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ED" w:rsidRDefault="006543ED" w:rsidP="006543ED">
      <w:pPr>
        <w:spacing w:after="0"/>
        <w:ind w:left="284"/>
        <w:jc w:val="center"/>
        <w:rPr>
          <w:rFonts w:ascii="Times New Roman" w:hAnsi="Times New Roman" w:cs="Times New Roman"/>
        </w:rPr>
      </w:pPr>
      <w:r>
        <w:rPr>
          <w:rFonts w:ascii="Times New Roman" w:hAnsi="Times New Roman" w:cs="Times New Roman"/>
        </w:rPr>
        <w:t>ОБОБЩАЮЩИЙ ТЕСТ</w:t>
      </w:r>
    </w:p>
    <w:p w:rsidR="006543ED" w:rsidRDefault="006543ED" w:rsidP="006543ED">
      <w:pPr>
        <w:spacing w:after="0"/>
        <w:ind w:left="284"/>
        <w:jc w:val="center"/>
        <w:rPr>
          <w:rFonts w:ascii="Times New Roman" w:hAnsi="Times New Roman" w:cs="Times New Roman"/>
        </w:rPr>
      </w:pP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А1</w:t>
      </w:r>
      <w:proofErr w:type="gramStart"/>
      <w:r w:rsidRPr="00B21513">
        <w:rPr>
          <w:rFonts w:ascii="Times New Roman" w:hAnsi="Times New Roman" w:cs="Times New Roman"/>
        </w:rPr>
        <w:t xml:space="preserve"> У</w:t>
      </w:r>
      <w:proofErr w:type="gramEnd"/>
      <w:r w:rsidRPr="00B21513">
        <w:rPr>
          <w:rFonts w:ascii="Times New Roman" w:hAnsi="Times New Roman" w:cs="Times New Roman"/>
        </w:rPr>
        <w:t xml:space="preserve">кажите, что из перечисленного характеризует человека как личность. </w:t>
      </w:r>
    </w:p>
    <w:p w:rsidR="005D5F64" w:rsidRPr="00B21513" w:rsidRDefault="005D5F64" w:rsidP="00E122F9">
      <w:pPr>
        <w:pStyle w:val="a3"/>
        <w:numPr>
          <w:ilvl w:val="0"/>
          <w:numId w:val="1"/>
        </w:numPr>
        <w:spacing w:after="0"/>
        <w:ind w:left="284"/>
        <w:rPr>
          <w:rFonts w:ascii="Times New Roman" w:hAnsi="Times New Roman" w:cs="Times New Roman"/>
        </w:rPr>
      </w:pPr>
      <w:r w:rsidRPr="00B21513">
        <w:rPr>
          <w:rFonts w:ascii="Times New Roman" w:hAnsi="Times New Roman" w:cs="Times New Roman"/>
        </w:rPr>
        <w:t>склонность к пессимизму</w:t>
      </w:r>
    </w:p>
    <w:p w:rsidR="005D5F64" w:rsidRPr="00B21513" w:rsidRDefault="005D5F64" w:rsidP="00E122F9">
      <w:pPr>
        <w:pStyle w:val="a3"/>
        <w:numPr>
          <w:ilvl w:val="0"/>
          <w:numId w:val="1"/>
        </w:numPr>
        <w:spacing w:after="0"/>
        <w:ind w:left="284"/>
        <w:rPr>
          <w:rFonts w:ascii="Times New Roman" w:hAnsi="Times New Roman" w:cs="Times New Roman"/>
        </w:rPr>
      </w:pPr>
      <w:r w:rsidRPr="00B21513">
        <w:rPr>
          <w:rFonts w:ascii="Times New Roman" w:hAnsi="Times New Roman" w:cs="Times New Roman"/>
        </w:rPr>
        <w:t>сангвинический темперамент</w:t>
      </w:r>
    </w:p>
    <w:p w:rsidR="005D5F64" w:rsidRPr="00B21513" w:rsidRDefault="005D5F64" w:rsidP="00E122F9">
      <w:pPr>
        <w:pStyle w:val="a3"/>
        <w:numPr>
          <w:ilvl w:val="0"/>
          <w:numId w:val="1"/>
        </w:numPr>
        <w:spacing w:after="0"/>
        <w:ind w:left="284"/>
        <w:rPr>
          <w:rFonts w:ascii="Times New Roman" w:hAnsi="Times New Roman" w:cs="Times New Roman"/>
          <w:b/>
        </w:rPr>
      </w:pPr>
      <w:r w:rsidRPr="00B21513">
        <w:rPr>
          <w:rFonts w:ascii="Times New Roman" w:hAnsi="Times New Roman" w:cs="Times New Roman"/>
          <w:b/>
        </w:rPr>
        <w:t>активное участие в благотворительных проектах</w:t>
      </w:r>
    </w:p>
    <w:p w:rsidR="006219F7" w:rsidRPr="00B21513" w:rsidRDefault="005D5F64" w:rsidP="00E122F9">
      <w:pPr>
        <w:pStyle w:val="a3"/>
        <w:numPr>
          <w:ilvl w:val="0"/>
          <w:numId w:val="1"/>
        </w:numPr>
        <w:spacing w:after="0"/>
        <w:ind w:left="284"/>
        <w:rPr>
          <w:rFonts w:ascii="Times New Roman" w:hAnsi="Times New Roman" w:cs="Times New Roman"/>
        </w:rPr>
      </w:pPr>
      <w:r w:rsidRPr="00B21513">
        <w:rPr>
          <w:rFonts w:ascii="Times New Roman" w:hAnsi="Times New Roman" w:cs="Times New Roman"/>
        </w:rPr>
        <w:t>русый цвет волос</w:t>
      </w:r>
    </w:p>
    <w:p w:rsidR="005D5F64" w:rsidRPr="00B21513" w:rsidRDefault="005D5F64" w:rsidP="00E122F9">
      <w:pPr>
        <w:pStyle w:val="a3"/>
        <w:spacing w:after="0"/>
        <w:ind w:left="284"/>
        <w:rPr>
          <w:rFonts w:ascii="Times New Roman" w:hAnsi="Times New Roman" w:cs="Times New Roman"/>
        </w:rPr>
      </w:pPr>
    </w:p>
    <w:p w:rsidR="005D5F64" w:rsidRPr="00B21513" w:rsidRDefault="005D5F64" w:rsidP="00E122F9">
      <w:pPr>
        <w:pStyle w:val="a3"/>
        <w:spacing w:after="0"/>
        <w:ind w:left="284"/>
        <w:rPr>
          <w:rFonts w:ascii="Times New Roman" w:hAnsi="Times New Roman" w:cs="Times New Roman"/>
        </w:rPr>
      </w:pPr>
      <w:r w:rsidRPr="00B21513">
        <w:rPr>
          <w:rFonts w:ascii="Times New Roman" w:hAnsi="Times New Roman" w:cs="Times New Roman"/>
        </w:rPr>
        <w:t>А2</w:t>
      </w:r>
      <w:proofErr w:type="gramStart"/>
      <w:r w:rsidRPr="00B21513">
        <w:rPr>
          <w:rFonts w:ascii="Times New Roman" w:hAnsi="Times New Roman" w:cs="Times New Roman"/>
        </w:rPr>
        <w:t xml:space="preserve"> К</w:t>
      </w:r>
      <w:proofErr w:type="gramEnd"/>
      <w:r w:rsidRPr="00B21513">
        <w:rPr>
          <w:rFonts w:ascii="Times New Roman" w:hAnsi="Times New Roman" w:cs="Times New Roman"/>
        </w:rPr>
        <w:t xml:space="preserve">ак называют переход от традиционного общества к индустриальному? </w:t>
      </w:r>
    </w:p>
    <w:p w:rsidR="005D5F64" w:rsidRPr="00B21513" w:rsidRDefault="005D5F64" w:rsidP="00E122F9">
      <w:pPr>
        <w:pStyle w:val="a3"/>
        <w:numPr>
          <w:ilvl w:val="0"/>
          <w:numId w:val="2"/>
        </w:numPr>
        <w:spacing w:after="0"/>
        <w:ind w:left="284"/>
        <w:rPr>
          <w:rFonts w:ascii="Times New Roman" w:hAnsi="Times New Roman" w:cs="Times New Roman"/>
        </w:rPr>
      </w:pPr>
      <w:r w:rsidRPr="00B21513">
        <w:rPr>
          <w:rFonts w:ascii="Times New Roman" w:hAnsi="Times New Roman" w:cs="Times New Roman"/>
        </w:rPr>
        <w:t>эволюция</w:t>
      </w:r>
    </w:p>
    <w:p w:rsidR="005D5F64" w:rsidRPr="00B21513" w:rsidRDefault="005D5F64" w:rsidP="00E122F9">
      <w:pPr>
        <w:pStyle w:val="a3"/>
        <w:numPr>
          <w:ilvl w:val="0"/>
          <w:numId w:val="2"/>
        </w:numPr>
        <w:spacing w:after="0"/>
        <w:ind w:left="284"/>
        <w:rPr>
          <w:rFonts w:ascii="Times New Roman" w:hAnsi="Times New Roman" w:cs="Times New Roman"/>
          <w:b/>
        </w:rPr>
      </w:pPr>
      <w:r w:rsidRPr="00B21513">
        <w:rPr>
          <w:rFonts w:ascii="Times New Roman" w:hAnsi="Times New Roman" w:cs="Times New Roman"/>
          <w:b/>
        </w:rPr>
        <w:t>модернизация</w:t>
      </w:r>
    </w:p>
    <w:p w:rsidR="005D5F64" w:rsidRPr="00B21513" w:rsidRDefault="005D5F64" w:rsidP="00E122F9">
      <w:pPr>
        <w:pStyle w:val="a3"/>
        <w:numPr>
          <w:ilvl w:val="0"/>
          <w:numId w:val="2"/>
        </w:numPr>
        <w:spacing w:after="0"/>
        <w:ind w:left="284"/>
        <w:rPr>
          <w:rFonts w:ascii="Times New Roman" w:hAnsi="Times New Roman" w:cs="Times New Roman"/>
        </w:rPr>
      </w:pPr>
      <w:r w:rsidRPr="00B21513">
        <w:rPr>
          <w:rFonts w:ascii="Times New Roman" w:hAnsi="Times New Roman" w:cs="Times New Roman"/>
        </w:rPr>
        <w:t>информационная революция</w:t>
      </w:r>
    </w:p>
    <w:p w:rsidR="005D5F64" w:rsidRPr="00B21513" w:rsidRDefault="005D5F64" w:rsidP="00E122F9">
      <w:pPr>
        <w:pStyle w:val="a3"/>
        <w:numPr>
          <w:ilvl w:val="0"/>
          <w:numId w:val="2"/>
        </w:numPr>
        <w:spacing w:after="0"/>
        <w:ind w:left="284"/>
        <w:rPr>
          <w:rFonts w:ascii="Times New Roman" w:hAnsi="Times New Roman" w:cs="Times New Roman"/>
        </w:rPr>
      </w:pPr>
      <w:r w:rsidRPr="00B21513">
        <w:rPr>
          <w:rFonts w:ascii="Times New Roman" w:hAnsi="Times New Roman" w:cs="Times New Roman"/>
        </w:rPr>
        <w:t>глобализация</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А5</w:t>
      </w:r>
      <w:proofErr w:type="gramStart"/>
      <w:r w:rsidRPr="00B21513">
        <w:rPr>
          <w:rFonts w:ascii="Times New Roman" w:hAnsi="Times New Roman" w:cs="Times New Roman"/>
        </w:rPr>
        <w:t xml:space="preserve"> У</w:t>
      </w:r>
      <w:proofErr w:type="gramEnd"/>
      <w:r w:rsidRPr="00B21513">
        <w:rPr>
          <w:rFonts w:ascii="Times New Roman" w:hAnsi="Times New Roman" w:cs="Times New Roman"/>
        </w:rPr>
        <w:t xml:space="preserve">кажите факторный доход, соответствующий фактору производства «предпринимательские способности». </w:t>
      </w:r>
    </w:p>
    <w:p w:rsidR="005D5F64" w:rsidRPr="00B21513" w:rsidRDefault="005D5F64" w:rsidP="00E122F9">
      <w:pPr>
        <w:pStyle w:val="a3"/>
        <w:numPr>
          <w:ilvl w:val="0"/>
          <w:numId w:val="3"/>
        </w:numPr>
        <w:spacing w:after="0"/>
        <w:ind w:left="284"/>
        <w:rPr>
          <w:rFonts w:ascii="Times New Roman" w:hAnsi="Times New Roman" w:cs="Times New Roman"/>
        </w:rPr>
      </w:pPr>
      <w:r w:rsidRPr="00B21513">
        <w:rPr>
          <w:rFonts w:ascii="Times New Roman" w:hAnsi="Times New Roman" w:cs="Times New Roman"/>
        </w:rPr>
        <w:t>п</w:t>
      </w:r>
      <w:r w:rsidRPr="00B21513">
        <w:rPr>
          <w:rFonts w:ascii="Times New Roman" w:hAnsi="Times New Roman" w:cs="Times New Roman"/>
          <w:b/>
        </w:rPr>
        <w:t>рибыль</w:t>
      </w:r>
    </w:p>
    <w:p w:rsidR="005D5F64" w:rsidRPr="00B21513" w:rsidRDefault="005D5F64" w:rsidP="00E122F9">
      <w:pPr>
        <w:pStyle w:val="a3"/>
        <w:numPr>
          <w:ilvl w:val="0"/>
          <w:numId w:val="3"/>
        </w:numPr>
        <w:spacing w:after="0"/>
        <w:ind w:left="284"/>
        <w:rPr>
          <w:rFonts w:ascii="Times New Roman" w:hAnsi="Times New Roman" w:cs="Times New Roman"/>
        </w:rPr>
      </w:pPr>
      <w:r w:rsidRPr="00B21513">
        <w:rPr>
          <w:rFonts w:ascii="Times New Roman" w:hAnsi="Times New Roman" w:cs="Times New Roman"/>
        </w:rPr>
        <w:t>заработная плата</w:t>
      </w:r>
    </w:p>
    <w:p w:rsidR="005D5F64" w:rsidRPr="00B21513" w:rsidRDefault="005D5F64" w:rsidP="00E122F9">
      <w:pPr>
        <w:pStyle w:val="a3"/>
        <w:numPr>
          <w:ilvl w:val="0"/>
          <w:numId w:val="3"/>
        </w:numPr>
        <w:spacing w:after="0"/>
        <w:ind w:left="284"/>
        <w:rPr>
          <w:rFonts w:ascii="Times New Roman" w:hAnsi="Times New Roman" w:cs="Times New Roman"/>
        </w:rPr>
      </w:pPr>
      <w:r w:rsidRPr="00B21513">
        <w:rPr>
          <w:rFonts w:ascii="Times New Roman" w:hAnsi="Times New Roman" w:cs="Times New Roman"/>
        </w:rPr>
        <w:t>рента</w:t>
      </w:r>
    </w:p>
    <w:p w:rsidR="005D5F64" w:rsidRPr="00B21513" w:rsidRDefault="005D5F64" w:rsidP="00E122F9">
      <w:pPr>
        <w:pStyle w:val="a3"/>
        <w:numPr>
          <w:ilvl w:val="0"/>
          <w:numId w:val="3"/>
        </w:numPr>
        <w:spacing w:after="0"/>
        <w:ind w:left="284"/>
        <w:rPr>
          <w:rFonts w:ascii="Times New Roman" w:hAnsi="Times New Roman" w:cs="Times New Roman"/>
        </w:rPr>
      </w:pPr>
      <w:r w:rsidRPr="00B21513">
        <w:rPr>
          <w:rFonts w:ascii="Times New Roman" w:hAnsi="Times New Roman" w:cs="Times New Roman"/>
        </w:rPr>
        <w:t>процент</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А7</w:t>
      </w:r>
      <w:proofErr w:type="gramStart"/>
      <w:r w:rsidRPr="00B21513">
        <w:rPr>
          <w:rFonts w:ascii="Times New Roman" w:hAnsi="Times New Roman" w:cs="Times New Roman"/>
        </w:rPr>
        <w:t xml:space="preserve"> У</w:t>
      </w:r>
      <w:proofErr w:type="gramEnd"/>
      <w:r w:rsidRPr="00B21513">
        <w:rPr>
          <w:rFonts w:ascii="Times New Roman" w:hAnsi="Times New Roman" w:cs="Times New Roman"/>
        </w:rPr>
        <w:t xml:space="preserve">кажите, что из перечисленного относится к косвенным налогам. </w:t>
      </w:r>
    </w:p>
    <w:p w:rsidR="005D5F64" w:rsidRPr="00B21513" w:rsidRDefault="005D5F64" w:rsidP="00E122F9">
      <w:pPr>
        <w:pStyle w:val="a3"/>
        <w:numPr>
          <w:ilvl w:val="0"/>
          <w:numId w:val="4"/>
        </w:numPr>
        <w:spacing w:after="0"/>
        <w:ind w:left="284"/>
        <w:rPr>
          <w:rFonts w:ascii="Times New Roman" w:hAnsi="Times New Roman" w:cs="Times New Roman"/>
        </w:rPr>
      </w:pPr>
      <w:r w:rsidRPr="00B21513">
        <w:rPr>
          <w:rFonts w:ascii="Times New Roman" w:hAnsi="Times New Roman" w:cs="Times New Roman"/>
        </w:rPr>
        <w:t>налог на прибыль предприятий</w:t>
      </w:r>
    </w:p>
    <w:p w:rsidR="005D5F64" w:rsidRPr="00B21513" w:rsidRDefault="005D5F64" w:rsidP="00E122F9">
      <w:pPr>
        <w:pStyle w:val="a3"/>
        <w:numPr>
          <w:ilvl w:val="0"/>
          <w:numId w:val="4"/>
        </w:numPr>
        <w:spacing w:after="0"/>
        <w:ind w:left="284"/>
        <w:rPr>
          <w:rFonts w:ascii="Times New Roman" w:hAnsi="Times New Roman" w:cs="Times New Roman"/>
          <w:b/>
        </w:rPr>
      </w:pPr>
      <w:r w:rsidRPr="00B21513">
        <w:rPr>
          <w:rFonts w:ascii="Times New Roman" w:hAnsi="Times New Roman" w:cs="Times New Roman"/>
          <w:b/>
        </w:rPr>
        <w:t>налог на добавленную стоимость</w:t>
      </w:r>
    </w:p>
    <w:p w:rsidR="005D5F64" w:rsidRPr="00B21513" w:rsidRDefault="005D5F64" w:rsidP="00E122F9">
      <w:pPr>
        <w:pStyle w:val="a3"/>
        <w:numPr>
          <w:ilvl w:val="0"/>
          <w:numId w:val="4"/>
        </w:numPr>
        <w:spacing w:after="0"/>
        <w:ind w:left="284"/>
        <w:rPr>
          <w:rFonts w:ascii="Times New Roman" w:hAnsi="Times New Roman" w:cs="Times New Roman"/>
        </w:rPr>
      </w:pPr>
      <w:r w:rsidRPr="00B21513">
        <w:rPr>
          <w:rFonts w:ascii="Times New Roman" w:hAnsi="Times New Roman" w:cs="Times New Roman"/>
        </w:rPr>
        <w:t>подоходный налог</w:t>
      </w:r>
    </w:p>
    <w:p w:rsidR="005D5F64" w:rsidRPr="00B21513" w:rsidRDefault="005D5F64" w:rsidP="00E122F9">
      <w:pPr>
        <w:pStyle w:val="a3"/>
        <w:numPr>
          <w:ilvl w:val="0"/>
          <w:numId w:val="4"/>
        </w:numPr>
        <w:spacing w:after="0"/>
        <w:ind w:left="284"/>
        <w:rPr>
          <w:rFonts w:ascii="Times New Roman" w:hAnsi="Times New Roman" w:cs="Times New Roman"/>
        </w:rPr>
      </w:pPr>
      <w:r w:rsidRPr="00B21513">
        <w:rPr>
          <w:rFonts w:ascii="Times New Roman" w:hAnsi="Times New Roman" w:cs="Times New Roman"/>
        </w:rPr>
        <w:t>транспортный налог</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А10</w:t>
      </w:r>
      <w:proofErr w:type="gramStart"/>
      <w:r w:rsidRPr="00B21513">
        <w:rPr>
          <w:rFonts w:ascii="Times New Roman" w:hAnsi="Times New Roman" w:cs="Times New Roman"/>
        </w:rPr>
        <w:t xml:space="preserve"> У</w:t>
      </w:r>
      <w:proofErr w:type="gramEnd"/>
      <w:r w:rsidRPr="00B21513">
        <w:rPr>
          <w:rFonts w:ascii="Times New Roman" w:hAnsi="Times New Roman" w:cs="Times New Roman"/>
        </w:rPr>
        <w:t>кажите верное окончание фразы.</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Социальные санкции — это…</w:t>
      </w:r>
    </w:p>
    <w:p w:rsidR="005D5F64" w:rsidRPr="00B21513" w:rsidRDefault="005D5F64" w:rsidP="00E122F9">
      <w:pPr>
        <w:pStyle w:val="a3"/>
        <w:numPr>
          <w:ilvl w:val="0"/>
          <w:numId w:val="5"/>
        </w:numPr>
        <w:spacing w:after="0"/>
        <w:ind w:left="284"/>
        <w:rPr>
          <w:rFonts w:ascii="Times New Roman" w:hAnsi="Times New Roman" w:cs="Times New Roman"/>
          <w:b/>
        </w:rPr>
      </w:pPr>
      <w:r w:rsidRPr="00B21513">
        <w:rPr>
          <w:rFonts w:ascii="Times New Roman" w:hAnsi="Times New Roman" w:cs="Times New Roman"/>
          <w:b/>
        </w:rPr>
        <w:t>реакция окружающих на поведение человека, осуществляемая в формах поощрения и наказания</w:t>
      </w:r>
    </w:p>
    <w:p w:rsidR="005D5F64" w:rsidRPr="00B21513" w:rsidRDefault="005D5F64" w:rsidP="00E122F9">
      <w:pPr>
        <w:pStyle w:val="a3"/>
        <w:numPr>
          <w:ilvl w:val="0"/>
          <w:numId w:val="5"/>
        </w:numPr>
        <w:spacing w:after="0"/>
        <w:ind w:left="284"/>
        <w:rPr>
          <w:rFonts w:ascii="Times New Roman" w:hAnsi="Times New Roman" w:cs="Times New Roman"/>
        </w:rPr>
      </w:pPr>
      <w:r w:rsidRPr="00B21513">
        <w:rPr>
          <w:rFonts w:ascii="Times New Roman" w:hAnsi="Times New Roman" w:cs="Times New Roman"/>
        </w:rPr>
        <w:t>общепризнанные правила, образцы поведения, стандарты деятельности, призванные обеспечивать упорядоченность, устойчивость и стабильность социального взаимодействия индивидов и социальных групп</w:t>
      </w:r>
    </w:p>
    <w:p w:rsidR="005D5F64" w:rsidRPr="00B21513" w:rsidRDefault="005D5F64" w:rsidP="00E122F9">
      <w:pPr>
        <w:pStyle w:val="a3"/>
        <w:numPr>
          <w:ilvl w:val="0"/>
          <w:numId w:val="5"/>
        </w:numPr>
        <w:spacing w:after="0"/>
        <w:ind w:left="284"/>
        <w:rPr>
          <w:rFonts w:ascii="Times New Roman" w:hAnsi="Times New Roman" w:cs="Times New Roman"/>
        </w:rPr>
      </w:pPr>
      <w:r w:rsidRPr="00B21513">
        <w:rPr>
          <w:rFonts w:ascii="Times New Roman" w:hAnsi="Times New Roman" w:cs="Times New Roman"/>
        </w:rPr>
        <w:t xml:space="preserve">механизм поддержания социального порядка, основанный на проверке фактически достигнутых результатов деятельности с </w:t>
      </w:r>
      <w:proofErr w:type="gramStart"/>
      <w:r w:rsidRPr="00B21513">
        <w:rPr>
          <w:rFonts w:ascii="Times New Roman" w:hAnsi="Times New Roman" w:cs="Times New Roman"/>
        </w:rPr>
        <w:t>ожидаемыми</w:t>
      </w:r>
      <w:proofErr w:type="gramEnd"/>
      <w:r w:rsidRPr="00B21513">
        <w:rPr>
          <w:rFonts w:ascii="Times New Roman" w:hAnsi="Times New Roman" w:cs="Times New Roman"/>
        </w:rPr>
        <w:t xml:space="preserve"> обществом </w:t>
      </w:r>
    </w:p>
    <w:p w:rsidR="005D5F64" w:rsidRPr="00B21513" w:rsidRDefault="005D5F64" w:rsidP="00E122F9">
      <w:pPr>
        <w:pStyle w:val="a3"/>
        <w:numPr>
          <w:ilvl w:val="0"/>
          <w:numId w:val="5"/>
        </w:numPr>
        <w:spacing w:after="0"/>
        <w:ind w:left="284"/>
        <w:rPr>
          <w:rFonts w:ascii="Times New Roman" w:hAnsi="Times New Roman" w:cs="Times New Roman"/>
        </w:rPr>
      </w:pPr>
      <w:r w:rsidRPr="00B21513">
        <w:rPr>
          <w:rFonts w:ascii="Times New Roman" w:hAnsi="Times New Roman" w:cs="Times New Roman"/>
        </w:rPr>
        <w:t>характеристика значимости явлений и предметов реальной действительности с точки зрения их соответствия или несоответствия потребностям общества, социальной группы, личности</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А12 Верны ли следующие суждения о тенденциях развития семьи в современном обществе?</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 xml:space="preserve"> А) К основным тенденциям в современной семейной жизни относится усиление патриархального уклада в семьях, живущих в крупных городах.</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 xml:space="preserve"> Б) В современном обществе обнаруживается устойчивая тенденция к росту числа разводов. </w:t>
      </w:r>
    </w:p>
    <w:p w:rsidR="005D5F64" w:rsidRPr="00B21513" w:rsidRDefault="005D5F64" w:rsidP="00E122F9">
      <w:pPr>
        <w:pStyle w:val="a3"/>
        <w:numPr>
          <w:ilvl w:val="0"/>
          <w:numId w:val="6"/>
        </w:numPr>
        <w:spacing w:after="0"/>
        <w:ind w:left="284"/>
        <w:rPr>
          <w:rFonts w:ascii="Times New Roman" w:hAnsi="Times New Roman" w:cs="Times New Roman"/>
          <w:b/>
        </w:rPr>
      </w:pPr>
      <w:r w:rsidRPr="00B21513">
        <w:rPr>
          <w:rFonts w:ascii="Times New Roman" w:hAnsi="Times New Roman" w:cs="Times New Roman"/>
          <w:b/>
        </w:rPr>
        <w:t>верно только</w:t>
      </w:r>
      <w:proofErr w:type="gramStart"/>
      <w:r w:rsidRPr="00B21513">
        <w:rPr>
          <w:rFonts w:ascii="Times New Roman" w:hAnsi="Times New Roman" w:cs="Times New Roman"/>
          <w:b/>
        </w:rPr>
        <w:t xml:space="preserve"> Б</w:t>
      </w:r>
      <w:proofErr w:type="gramEnd"/>
    </w:p>
    <w:p w:rsidR="005D5F64" w:rsidRPr="00B21513" w:rsidRDefault="005D5F64" w:rsidP="00E122F9">
      <w:pPr>
        <w:pStyle w:val="a3"/>
        <w:numPr>
          <w:ilvl w:val="0"/>
          <w:numId w:val="6"/>
        </w:numPr>
        <w:spacing w:after="0"/>
        <w:ind w:left="284"/>
        <w:rPr>
          <w:rFonts w:ascii="Times New Roman" w:hAnsi="Times New Roman" w:cs="Times New Roman"/>
        </w:rPr>
      </w:pPr>
      <w:r w:rsidRPr="00B21513">
        <w:rPr>
          <w:rFonts w:ascii="Times New Roman" w:hAnsi="Times New Roman" w:cs="Times New Roman"/>
        </w:rPr>
        <w:t>оба суждения верны</w:t>
      </w:r>
    </w:p>
    <w:p w:rsidR="005D5F64" w:rsidRPr="00B21513" w:rsidRDefault="005D5F64" w:rsidP="00E122F9">
      <w:pPr>
        <w:pStyle w:val="a3"/>
        <w:numPr>
          <w:ilvl w:val="0"/>
          <w:numId w:val="6"/>
        </w:numPr>
        <w:spacing w:after="0"/>
        <w:ind w:left="284"/>
        <w:rPr>
          <w:rFonts w:ascii="Times New Roman" w:hAnsi="Times New Roman" w:cs="Times New Roman"/>
        </w:rPr>
      </w:pPr>
      <w:r w:rsidRPr="00B21513">
        <w:rPr>
          <w:rFonts w:ascii="Times New Roman" w:hAnsi="Times New Roman" w:cs="Times New Roman"/>
        </w:rPr>
        <w:t>верно только А</w:t>
      </w:r>
    </w:p>
    <w:p w:rsidR="005D5F64" w:rsidRPr="00B21513" w:rsidRDefault="005D5F64" w:rsidP="00E122F9">
      <w:pPr>
        <w:pStyle w:val="a3"/>
        <w:numPr>
          <w:ilvl w:val="0"/>
          <w:numId w:val="6"/>
        </w:numPr>
        <w:spacing w:after="0"/>
        <w:ind w:left="284"/>
        <w:rPr>
          <w:rFonts w:ascii="Times New Roman" w:hAnsi="Times New Roman" w:cs="Times New Roman"/>
        </w:rPr>
      </w:pPr>
      <w:r w:rsidRPr="00B21513">
        <w:rPr>
          <w:rFonts w:ascii="Times New Roman" w:hAnsi="Times New Roman" w:cs="Times New Roman"/>
        </w:rPr>
        <w:t>оба суждения ошибочны</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А13</w:t>
      </w:r>
      <w:proofErr w:type="gramStart"/>
      <w:r w:rsidRPr="00B21513">
        <w:rPr>
          <w:rFonts w:ascii="Times New Roman" w:hAnsi="Times New Roman" w:cs="Times New Roman"/>
        </w:rPr>
        <w:t xml:space="preserve"> К</w:t>
      </w:r>
      <w:proofErr w:type="gramEnd"/>
      <w:r w:rsidRPr="00B21513">
        <w:rPr>
          <w:rFonts w:ascii="Times New Roman" w:hAnsi="Times New Roman" w:cs="Times New Roman"/>
        </w:rPr>
        <w:t xml:space="preserve"> ведению Совета Федерации Федерального Собрания РФ относится… </w:t>
      </w:r>
    </w:p>
    <w:p w:rsidR="005D5F64" w:rsidRPr="00B21513" w:rsidRDefault="005D5F64" w:rsidP="00E122F9">
      <w:pPr>
        <w:pStyle w:val="a3"/>
        <w:numPr>
          <w:ilvl w:val="0"/>
          <w:numId w:val="7"/>
        </w:numPr>
        <w:spacing w:after="0"/>
        <w:ind w:left="284"/>
        <w:rPr>
          <w:rFonts w:ascii="Times New Roman" w:hAnsi="Times New Roman" w:cs="Times New Roman"/>
        </w:rPr>
      </w:pPr>
      <w:r w:rsidRPr="00B21513">
        <w:rPr>
          <w:rFonts w:ascii="Times New Roman" w:hAnsi="Times New Roman" w:cs="Times New Roman"/>
        </w:rPr>
        <w:t>разработка, представление и обеспечение исполнения федерального бюджета</w:t>
      </w:r>
    </w:p>
    <w:p w:rsidR="005D5F64" w:rsidRPr="00B21513" w:rsidRDefault="005D5F64" w:rsidP="00E122F9">
      <w:pPr>
        <w:pStyle w:val="a3"/>
        <w:numPr>
          <w:ilvl w:val="0"/>
          <w:numId w:val="7"/>
        </w:numPr>
        <w:spacing w:after="0"/>
        <w:ind w:left="284"/>
        <w:rPr>
          <w:rFonts w:ascii="Times New Roman" w:hAnsi="Times New Roman" w:cs="Times New Roman"/>
          <w:b/>
        </w:rPr>
      </w:pPr>
      <w:r w:rsidRPr="00B21513">
        <w:rPr>
          <w:rFonts w:ascii="Times New Roman" w:hAnsi="Times New Roman" w:cs="Times New Roman"/>
          <w:b/>
        </w:rPr>
        <w:t>решение вопроса о возможности использования Вооружённых Сил Российской Федерации за пределами территории Российской Федерации</w:t>
      </w:r>
    </w:p>
    <w:p w:rsidR="005D5F64" w:rsidRPr="00B21513" w:rsidRDefault="005D5F64" w:rsidP="00E122F9">
      <w:pPr>
        <w:pStyle w:val="a3"/>
        <w:numPr>
          <w:ilvl w:val="0"/>
          <w:numId w:val="7"/>
        </w:numPr>
        <w:spacing w:after="0"/>
        <w:ind w:left="284"/>
        <w:rPr>
          <w:rFonts w:ascii="Times New Roman" w:hAnsi="Times New Roman" w:cs="Times New Roman"/>
        </w:rPr>
      </w:pPr>
      <w:r w:rsidRPr="00B21513">
        <w:rPr>
          <w:rFonts w:ascii="Times New Roman" w:hAnsi="Times New Roman" w:cs="Times New Roman"/>
        </w:rPr>
        <w:t>дача согласия Президенту Российской Федерации на назначение Председателя Правительства Российской Федерации</w:t>
      </w:r>
    </w:p>
    <w:p w:rsidR="005D5F64" w:rsidRPr="00B21513" w:rsidRDefault="005D5F64" w:rsidP="00E122F9">
      <w:pPr>
        <w:pStyle w:val="a3"/>
        <w:numPr>
          <w:ilvl w:val="0"/>
          <w:numId w:val="7"/>
        </w:numPr>
        <w:spacing w:after="0"/>
        <w:ind w:left="284"/>
        <w:rPr>
          <w:rFonts w:ascii="Times New Roman" w:hAnsi="Times New Roman" w:cs="Times New Roman"/>
        </w:rPr>
      </w:pPr>
      <w:r w:rsidRPr="00B21513">
        <w:rPr>
          <w:rFonts w:ascii="Times New Roman" w:hAnsi="Times New Roman" w:cs="Times New Roman"/>
        </w:rPr>
        <w:t>управление федеральной собственностью</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 xml:space="preserve">А18  Удостоверением сделок и приданием юридической силы различным документам занимается… </w:t>
      </w:r>
    </w:p>
    <w:p w:rsidR="005D5F64" w:rsidRPr="00B21513" w:rsidRDefault="005D5F64" w:rsidP="00E122F9">
      <w:pPr>
        <w:pStyle w:val="a3"/>
        <w:numPr>
          <w:ilvl w:val="0"/>
          <w:numId w:val="8"/>
        </w:numPr>
        <w:spacing w:after="0"/>
        <w:ind w:left="284"/>
        <w:rPr>
          <w:rFonts w:ascii="Times New Roman" w:hAnsi="Times New Roman" w:cs="Times New Roman"/>
        </w:rPr>
      </w:pPr>
      <w:r w:rsidRPr="00B21513">
        <w:rPr>
          <w:rFonts w:ascii="Times New Roman" w:hAnsi="Times New Roman" w:cs="Times New Roman"/>
        </w:rPr>
        <w:t>адвокат</w:t>
      </w:r>
    </w:p>
    <w:p w:rsidR="005D5F64" w:rsidRPr="00B21513" w:rsidRDefault="005D5F64" w:rsidP="00E122F9">
      <w:pPr>
        <w:pStyle w:val="a3"/>
        <w:numPr>
          <w:ilvl w:val="0"/>
          <w:numId w:val="8"/>
        </w:numPr>
        <w:spacing w:after="0"/>
        <w:ind w:left="284"/>
        <w:rPr>
          <w:rFonts w:ascii="Times New Roman" w:hAnsi="Times New Roman" w:cs="Times New Roman"/>
          <w:b/>
        </w:rPr>
      </w:pPr>
      <w:r w:rsidRPr="00B21513">
        <w:rPr>
          <w:rFonts w:ascii="Times New Roman" w:hAnsi="Times New Roman" w:cs="Times New Roman"/>
          <w:b/>
        </w:rPr>
        <w:t>нотариус</w:t>
      </w:r>
    </w:p>
    <w:p w:rsidR="005D5F64" w:rsidRPr="00B21513" w:rsidRDefault="005D5F64" w:rsidP="00E122F9">
      <w:pPr>
        <w:pStyle w:val="a3"/>
        <w:numPr>
          <w:ilvl w:val="0"/>
          <w:numId w:val="8"/>
        </w:numPr>
        <w:spacing w:after="0"/>
        <w:ind w:left="284"/>
        <w:rPr>
          <w:rFonts w:ascii="Times New Roman" w:hAnsi="Times New Roman" w:cs="Times New Roman"/>
        </w:rPr>
      </w:pPr>
      <w:r w:rsidRPr="00B21513">
        <w:rPr>
          <w:rFonts w:ascii="Times New Roman" w:hAnsi="Times New Roman" w:cs="Times New Roman"/>
        </w:rPr>
        <w:t>прокурор</w:t>
      </w:r>
    </w:p>
    <w:p w:rsidR="005D5F64" w:rsidRPr="00B21513" w:rsidRDefault="005D5F64" w:rsidP="00E122F9">
      <w:pPr>
        <w:pStyle w:val="a3"/>
        <w:numPr>
          <w:ilvl w:val="0"/>
          <w:numId w:val="8"/>
        </w:numPr>
        <w:spacing w:after="0"/>
        <w:ind w:left="284"/>
        <w:rPr>
          <w:rFonts w:ascii="Times New Roman" w:hAnsi="Times New Roman" w:cs="Times New Roman"/>
        </w:rPr>
      </w:pPr>
      <w:r w:rsidRPr="00B21513">
        <w:rPr>
          <w:rFonts w:ascii="Times New Roman" w:hAnsi="Times New Roman" w:cs="Times New Roman"/>
        </w:rPr>
        <w:t>судья</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lastRenderedPageBreak/>
        <w:t>А20</w:t>
      </w:r>
      <w:r w:rsidR="00E122F9" w:rsidRPr="00B21513">
        <w:rPr>
          <w:rFonts w:ascii="Times New Roman" w:hAnsi="Times New Roman" w:cs="Times New Roman"/>
        </w:rPr>
        <w:t xml:space="preserve"> </w:t>
      </w:r>
      <w:r w:rsidRPr="00B21513">
        <w:rPr>
          <w:rFonts w:ascii="Times New Roman" w:hAnsi="Times New Roman" w:cs="Times New Roman"/>
        </w:rPr>
        <w:t>Верны ли следующие суждения?</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 xml:space="preserve"> А) В соответствии с Семейным кодексом РФ регистрация брака в органах ЗАГС допускается только при личном присутствии лиц, вступающих в брак.</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 xml:space="preserve"> Б) Регистрация брака в органах ЗАГС между лицами, из которых хотя бы одно лицо уже состоит в другом зарегистрированном браке, в соответствии с Семейным кодексом РФ не допускается. </w:t>
      </w:r>
    </w:p>
    <w:p w:rsidR="005D5F64" w:rsidRPr="00B21513" w:rsidRDefault="005D5F64" w:rsidP="00E122F9">
      <w:pPr>
        <w:pStyle w:val="a3"/>
        <w:numPr>
          <w:ilvl w:val="0"/>
          <w:numId w:val="9"/>
        </w:numPr>
        <w:spacing w:after="0"/>
        <w:ind w:left="284"/>
        <w:rPr>
          <w:rFonts w:ascii="Times New Roman" w:hAnsi="Times New Roman" w:cs="Times New Roman"/>
        </w:rPr>
      </w:pPr>
      <w:r w:rsidRPr="00B21513">
        <w:rPr>
          <w:rFonts w:ascii="Times New Roman" w:hAnsi="Times New Roman" w:cs="Times New Roman"/>
        </w:rPr>
        <w:t>верно только А</w:t>
      </w:r>
    </w:p>
    <w:p w:rsidR="005D5F64" w:rsidRPr="00B21513" w:rsidRDefault="005D5F64" w:rsidP="00E122F9">
      <w:pPr>
        <w:pStyle w:val="a3"/>
        <w:numPr>
          <w:ilvl w:val="0"/>
          <w:numId w:val="9"/>
        </w:numPr>
        <w:spacing w:after="0"/>
        <w:ind w:left="284"/>
        <w:rPr>
          <w:rFonts w:ascii="Times New Roman" w:hAnsi="Times New Roman" w:cs="Times New Roman"/>
        </w:rPr>
      </w:pPr>
      <w:r w:rsidRPr="00B21513">
        <w:rPr>
          <w:rFonts w:ascii="Times New Roman" w:hAnsi="Times New Roman" w:cs="Times New Roman"/>
        </w:rPr>
        <w:t>оба суждения ошибочны</w:t>
      </w:r>
    </w:p>
    <w:p w:rsidR="005D5F64" w:rsidRPr="00B21513" w:rsidRDefault="005D5F64" w:rsidP="00E122F9">
      <w:pPr>
        <w:pStyle w:val="a3"/>
        <w:numPr>
          <w:ilvl w:val="0"/>
          <w:numId w:val="9"/>
        </w:numPr>
        <w:spacing w:after="0"/>
        <w:ind w:left="284"/>
        <w:rPr>
          <w:rFonts w:ascii="Times New Roman" w:hAnsi="Times New Roman" w:cs="Times New Roman"/>
          <w:b/>
        </w:rPr>
      </w:pPr>
      <w:r w:rsidRPr="00B21513">
        <w:rPr>
          <w:rFonts w:ascii="Times New Roman" w:hAnsi="Times New Roman" w:cs="Times New Roman"/>
          <w:b/>
        </w:rPr>
        <w:t>оба суждения верны</w:t>
      </w:r>
    </w:p>
    <w:p w:rsidR="005D5F64" w:rsidRPr="00B21513" w:rsidRDefault="005D5F64" w:rsidP="00E122F9">
      <w:pPr>
        <w:pStyle w:val="a3"/>
        <w:numPr>
          <w:ilvl w:val="0"/>
          <w:numId w:val="9"/>
        </w:numPr>
        <w:spacing w:after="0"/>
        <w:ind w:left="284"/>
        <w:rPr>
          <w:rFonts w:ascii="Times New Roman" w:hAnsi="Times New Roman" w:cs="Times New Roman"/>
        </w:rPr>
      </w:pPr>
      <w:r w:rsidRPr="00B21513">
        <w:rPr>
          <w:rFonts w:ascii="Times New Roman" w:hAnsi="Times New Roman" w:cs="Times New Roman"/>
        </w:rPr>
        <w:t>верно только</w:t>
      </w:r>
      <w:proofErr w:type="gramStart"/>
      <w:r w:rsidRPr="00B21513">
        <w:rPr>
          <w:rFonts w:ascii="Times New Roman" w:hAnsi="Times New Roman" w:cs="Times New Roman"/>
        </w:rPr>
        <w:t xml:space="preserve"> Б</w:t>
      </w:r>
      <w:proofErr w:type="gramEnd"/>
    </w:p>
    <w:p w:rsidR="005D5F64"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 xml:space="preserve">B2 </w:t>
      </w:r>
      <w:r w:rsidR="005D5F64" w:rsidRPr="00B21513">
        <w:rPr>
          <w:rFonts w:ascii="Times New Roman" w:hAnsi="Times New Roman" w:cs="Times New Roman"/>
        </w:rPr>
        <w:t>Ниже приведён ряд терминов. Все они, за исключением двух, обозначают типы субъектов Российской Федерации в соответствии с Конституцией 1993 г.</w:t>
      </w:r>
      <w:r w:rsidR="005D5F64" w:rsidRPr="00B21513">
        <w:rPr>
          <w:rFonts w:ascii="Times New Roman" w:hAnsi="Times New Roman" w:cs="Times New Roman"/>
        </w:rPr>
        <w:tab/>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1)</w:t>
      </w:r>
      <w:r w:rsidRPr="00B21513">
        <w:rPr>
          <w:rFonts w:ascii="Times New Roman" w:hAnsi="Times New Roman" w:cs="Times New Roman"/>
        </w:rPr>
        <w:tab/>
        <w:t xml:space="preserve"> города федерального значения </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2)</w:t>
      </w:r>
      <w:r w:rsidRPr="00B21513">
        <w:rPr>
          <w:rFonts w:ascii="Times New Roman" w:hAnsi="Times New Roman" w:cs="Times New Roman"/>
        </w:rPr>
        <w:tab/>
        <w:t xml:space="preserve"> края </w:t>
      </w:r>
    </w:p>
    <w:p w:rsidR="005D5F64" w:rsidRPr="00B21513" w:rsidRDefault="005D5F64" w:rsidP="00E122F9">
      <w:pPr>
        <w:spacing w:after="0"/>
        <w:ind w:left="284"/>
        <w:rPr>
          <w:rFonts w:ascii="Times New Roman" w:hAnsi="Times New Roman" w:cs="Times New Roman"/>
          <w:b/>
        </w:rPr>
      </w:pPr>
      <w:r w:rsidRPr="00B21513">
        <w:rPr>
          <w:rFonts w:ascii="Times New Roman" w:hAnsi="Times New Roman" w:cs="Times New Roman"/>
          <w:b/>
        </w:rPr>
        <w:t>3)</w:t>
      </w:r>
      <w:r w:rsidRPr="00B21513">
        <w:rPr>
          <w:rFonts w:ascii="Times New Roman" w:hAnsi="Times New Roman" w:cs="Times New Roman"/>
          <w:b/>
        </w:rPr>
        <w:tab/>
        <w:t xml:space="preserve"> волости </w:t>
      </w:r>
    </w:p>
    <w:p w:rsidR="005D5F64" w:rsidRPr="00B21513" w:rsidRDefault="005D5F64" w:rsidP="00E122F9">
      <w:pPr>
        <w:spacing w:after="0"/>
        <w:ind w:left="284"/>
        <w:rPr>
          <w:rFonts w:ascii="Times New Roman" w:hAnsi="Times New Roman" w:cs="Times New Roman"/>
          <w:b/>
        </w:rPr>
      </w:pPr>
      <w:r w:rsidRPr="00B21513">
        <w:rPr>
          <w:rFonts w:ascii="Times New Roman" w:hAnsi="Times New Roman" w:cs="Times New Roman"/>
          <w:b/>
        </w:rPr>
        <w:t>4)</w:t>
      </w:r>
      <w:r w:rsidRPr="00B21513">
        <w:rPr>
          <w:rFonts w:ascii="Times New Roman" w:hAnsi="Times New Roman" w:cs="Times New Roman"/>
          <w:b/>
        </w:rPr>
        <w:tab/>
        <w:t xml:space="preserve"> губернии </w:t>
      </w:r>
    </w:p>
    <w:p w:rsidR="005D5F64"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5)</w:t>
      </w:r>
      <w:r w:rsidRPr="00B21513">
        <w:rPr>
          <w:rFonts w:ascii="Times New Roman" w:hAnsi="Times New Roman" w:cs="Times New Roman"/>
        </w:rPr>
        <w:tab/>
        <w:t xml:space="preserve"> автономные округа </w:t>
      </w:r>
    </w:p>
    <w:p w:rsidR="005D5F64" w:rsidRPr="00B21513" w:rsidRDefault="005D5F64" w:rsidP="00A046C9">
      <w:pPr>
        <w:spacing w:after="0"/>
        <w:ind w:left="284"/>
        <w:rPr>
          <w:rFonts w:ascii="Times New Roman" w:hAnsi="Times New Roman" w:cs="Times New Roman"/>
        </w:rPr>
      </w:pPr>
      <w:r w:rsidRPr="00B21513">
        <w:rPr>
          <w:rFonts w:ascii="Times New Roman" w:hAnsi="Times New Roman" w:cs="Times New Roman"/>
        </w:rPr>
        <w:t>6)</w:t>
      </w:r>
      <w:r w:rsidRPr="00B21513">
        <w:rPr>
          <w:rFonts w:ascii="Times New Roman" w:hAnsi="Times New Roman" w:cs="Times New Roman"/>
        </w:rPr>
        <w:tab/>
        <w:t xml:space="preserve"> республики </w:t>
      </w:r>
    </w:p>
    <w:p w:rsidR="00730467" w:rsidRPr="00B21513" w:rsidRDefault="005D5F64" w:rsidP="00E122F9">
      <w:pPr>
        <w:spacing w:after="0"/>
        <w:ind w:left="284"/>
        <w:rPr>
          <w:rFonts w:ascii="Times New Roman" w:hAnsi="Times New Roman" w:cs="Times New Roman"/>
        </w:rPr>
      </w:pPr>
      <w:r w:rsidRPr="00B21513">
        <w:rPr>
          <w:rFonts w:ascii="Times New Roman" w:hAnsi="Times New Roman" w:cs="Times New Roman"/>
        </w:rPr>
        <w:t>Найдите два термина, выпадающих из общего ряда, и запишите в таблицу цифры, под которыми они указаны.</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B3</w:t>
      </w:r>
      <w:proofErr w:type="gramStart"/>
      <w:r w:rsidRPr="00B21513">
        <w:rPr>
          <w:rFonts w:ascii="Times New Roman" w:hAnsi="Times New Roman" w:cs="Times New Roman"/>
        </w:rPr>
        <w:t xml:space="preserve"> У</w:t>
      </w:r>
      <w:proofErr w:type="gramEnd"/>
      <w:r w:rsidRPr="00B21513">
        <w:rPr>
          <w:rFonts w:ascii="Times New Roman" w:hAnsi="Times New Roman" w:cs="Times New Roman"/>
        </w:rPr>
        <w:t>становите соответствие между основными функциями и органами судебной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noProof/>
        </w:rPr>
        <w:drawing>
          <wp:inline distT="0" distB="0" distL="0" distR="0">
            <wp:extent cx="4702037" cy="3746083"/>
            <wp:effectExtent l="19050" t="0" r="3313"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3302" t="19387" r="42994" b="7567"/>
                    <a:stretch>
                      <a:fillRect/>
                    </a:stretch>
                  </pic:blipFill>
                  <pic:spPr bwMode="auto">
                    <a:xfrm>
                      <a:off x="0" y="0"/>
                      <a:ext cx="4703285" cy="3747077"/>
                    </a:xfrm>
                    <a:prstGeom prst="rect">
                      <a:avLst/>
                    </a:prstGeom>
                    <a:noFill/>
                    <a:ln w="9525">
                      <a:noFill/>
                      <a:miter lim="800000"/>
                      <a:headEnd/>
                      <a:tailEnd/>
                    </a:ln>
                  </pic:spPr>
                </pic:pic>
              </a:graphicData>
            </a:graphic>
          </wp:inline>
        </w:drawing>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АБВГД</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12313</w:t>
      </w:r>
    </w:p>
    <w:p w:rsidR="00730467" w:rsidRPr="00B21513" w:rsidRDefault="00730467" w:rsidP="00E122F9">
      <w:pPr>
        <w:spacing w:after="0"/>
        <w:ind w:left="284"/>
        <w:rPr>
          <w:rFonts w:ascii="Times New Roman" w:hAnsi="Times New Roman" w:cs="Times New Roman"/>
        </w:rPr>
      </w:pP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B4</w:t>
      </w:r>
      <w:proofErr w:type="gramStart"/>
      <w:r w:rsidRPr="00B21513">
        <w:rPr>
          <w:rFonts w:ascii="Times New Roman" w:hAnsi="Times New Roman" w:cs="Times New Roman"/>
        </w:rPr>
        <w:t xml:space="preserve"> Н</w:t>
      </w:r>
      <w:proofErr w:type="gramEnd"/>
      <w:r w:rsidRPr="00B21513">
        <w:rPr>
          <w:rFonts w:ascii="Times New Roman" w:hAnsi="Times New Roman" w:cs="Times New Roman"/>
        </w:rPr>
        <w:t>айдите в приведённом ниже списке примеры предписанного социального статуса. Запишите цифры, под которыми они указаны.</w:t>
      </w:r>
      <w:r w:rsidRPr="00B21513">
        <w:rPr>
          <w:rFonts w:ascii="Times New Roman" w:hAnsi="Times New Roman" w:cs="Times New Roman"/>
        </w:rPr>
        <w:tab/>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1)</w:t>
      </w:r>
      <w:r w:rsidRPr="00B21513">
        <w:rPr>
          <w:rFonts w:ascii="Times New Roman" w:hAnsi="Times New Roman" w:cs="Times New Roman"/>
          <w:b/>
        </w:rPr>
        <w:tab/>
        <w:t xml:space="preserve"> национальность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2)</w:t>
      </w:r>
      <w:r w:rsidRPr="00B21513">
        <w:rPr>
          <w:rFonts w:ascii="Times New Roman" w:hAnsi="Times New Roman" w:cs="Times New Roman"/>
        </w:rPr>
        <w:tab/>
        <w:t xml:space="preserve"> профессиональная специализация </w:t>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3)</w:t>
      </w:r>
      <w:r w:rsidRPr="00B21513">
        <w:rPr>
          <w:rFonts w:ascii="Times New Roman" w:hAnsi="Times New Roman" w:cs="Times New Roman"/>
          <w:b/>
        </w:rPr>
        <w:tab/>
        <w:t xml:space="preserve"> половая принадлежность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4)</w:t>
      </w:r>
      <w:r w:rsidRPr="00B21513">
        <w:rPr>
          <w:rFonts w:ascii="Times New Roman" w:hAnsi="Times New Roman" w:cs="Times New Roman"/>
        </w:rPr>
        <w:tab/>
        <w:t xml:space="preserve"> семейное положение </w:t>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5)</w:t>
      </w:r>
      <w:r w:rsidRPr="00B21513">
        <w:rPr>
          <w:rFonts w:ascii="Times New Roman" w:hAnsi="Times New Roman" w:cs="Times New Roman"/>
          <w:b/>
        </w:rPr>
        <w:tab/>
        <w:t xml:space="preserve"> расовая принадлежность </w:t>
      </w:r>
    </w:p>
    <w:p w:rsidR="00730467" w:rsidRPr="00B21513" w:rsidRDefault="00730467" w:rsidP="00A046C9">
      <w:pPr>
        <w:spacing w:after="0"/>
        <w:ind w:left="284"/>
        <w:rPr>
          <w:rFonts w:ascii="Times New Roman" w:hAnsi="Times New Roman" w:cs="Times New Roman"/>
        </w:rPr>
      </w:pPr>
      <w:r w:rsidRPr="00B21513">
        <w:rPr>
          <w:rFonts w:ascii="Times New Roman" w:hAnsi="Times New Roman" w:cs="Times New Roman"/>
        </w:rPr>
        <w:t>6)</w:t>
      </w:r>
      <w:r w:rsidRPr="00B21513">
        <w:rPr>
          <w:rFonts w:ascii="Times New Roman" w:hAnsi="Times New Roman" w:cs="Times New Roman"/>
        </w:rPr>
        <w:tab/>
        <w:t xml:space="preserve"> уровень образования </w:t>
      </w:r>
    </w:p>
    <w:p w:rsidR="00A046C9" w:rsidRPr="00B21513" w:rsidRDefault="00A046C9" w:rsidP="00E122F9">
      <w:pPr>
        <w:spacing w:after="0"/>
        <w:ind w:left="284"/>
        <w:rPr>
          <w:rFonts w:ascii="Times New Roman" w:hAnsi="Times New Roman" w:cs="Times New Roman"/>
        </w:rPr>
      </w:pPr>
    </w:p>
    <w:p w:rsidR="00A046C9" w:rsidRPr="00B21513" w:rsidRDefault="00A046C9" w:rsidP="00E122F9">
      <w:pPr>
        <w:spacing w:after="0"/>
        <w:ind w:left="284"/>
        <w:rPr>
          <w:rFonts w:ascii="Times New Roman" w:hAnsi="Times New Roman" w:cs="Times New Roman"/>
        </w:rPr>
      </w:pPr>
    </w:p>
    <w:p w:rsidR="00730467" w:rsidRPr="00B21513" w:rsidRDefault="00730467" w:rsidP="00A046C9">
      <w:pPr>
        <w:spacing w:after="0"/>
        <w:ind w:left="284"/>
        <w:rPr>
          <w:rFonts w:ascii="Times New Roman" w:hAnsi="Times New Roman" w:cs="Times New Roman"/>
        </w:rPr>
      </w:pPr>
      <w:r w:rsidRPr="00B21513">
        <w:rPr>
          <w:rFonts w:ascii="Times New Roman" w:hAnsi="Times New Roman" w:cs="Times New Roman"/>
        </w:rPr>
        <w:t>B5</w:t>
      </w:r>
      <w:proofErr w:type="gramStart"/>
      <w:r w:rsidR="00A046C9" w:rsidRPr="00B21513">
        <w:rPr>
          <w:rFonts w:ascii="Times New Roman" w:hAnsi="Times New Roman" w:cs="Times New Roman"/>
        </w:rPr>
        <w:t xml:space="preserve"> </w:t>
      </w:r>
      <w:r w:rsidRPr="00B21513">
        <w:rPr>
          <w:rFonts w:ascii="Times New Roman" w:hAnsi="Times New Roman" w:cs="Times New Roman"/>
        </w:rPr>
        <w:t>П</w:t>
      </w:r>
      <w:proofErr w:type="gramEnd"/>
      <w:r w:rsidRPr="00B21513">
        <w:rPr>
          <w:rFonts w:ascii="Times New Roman" w:hAnsi="Times New Roman" w:cs="Times New Roman"/>
        </w:rPr>
        <w:t>рочитайте приведённый ниже текст, каждое положение которого пронумеровано. Определите, какие положения текста носят:</w:t>
      </w:r>
      <w:r w:rsidRPr="00B21513">
        <w:rPr>
          <w:rFonts w:ascii="Times New Roman" w:hAnsi="Times New Roman" w:cs="Times New Roman"/>
        </w:rPr>
        <w:tab/>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1)</w:t>
      </w:r>
      <w:r w:rsidRPr="00B21513">
        <w:rPr>
          <w:rFonts w:ascii="Times New Roman" w:hAnsi="Times New Roman" w:cs="Times New Roman"/>
        </w:rPr>
        <w:tab/>
        <w:t xml:space="preserve"> фактический характер;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2)</w:t>
      </w:r>
      <w:r w:rsidRPr="00B21513">
        <w:rPr>
          <w:rFonts w:ascii="Times New Roman" w:hAnsi="Times New Roman" w:cs="Times New Roman"/>
        </w:rPr>
        <w:tab/>
        <w:t xml:space="preserve"> характер оценочных суждений;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3)</w:t>
      </w:r>
      <w:r w:rsidRPr="00B21513">
        <w:rPr>
          <w:rFonts w:ascii="Times New Roman" w:hAnsi="Times New Roman" w:cs="Times New Roman"/>
        </w:rPr>
        <w:tab/>
        <w:t xml:space="preserve"> характер теоретических положений.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(А) В последнее время правительства стран с развитой рыночной или смешанной экономикой всё больше внимания уделяют созданию условий для развития конкуренции. (Б) Конкуренция в широком смысле слова — это борьба, соперничество в какой-либо области с получением какой-либо выгоды. (В) Конкуренция в экономике — это соперничество субъектов рыночных отношений за лучшие условия и результаты коммерческой деятельности. (Г) Большинство экспертов убеждено, что развитие конкуренции благотворно влияет на развитие хозяйства. (Д) Для проведения единой политики в области обеспечения условий для развития конкуренции в 2004 г. в России была создана Федеральная антимонопольная служба (ФАС России).</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Запишите в таблицу под буквой, обозначающей положение, цифру, выражающую его характер.</w:t>
      </w:r>
    </w:p>
    <w:p w:rsidR="00730467" w:rsidRPr="00B21513" w:rsidRDefault="00730467" w:rsidP="00A046C9">
      <w:pPr>
        <w:spacing w:after="0"/>
        <w:ind w:left="284"/>
        <w:rPr>
          <w:rFonts w:ascii="Times New Roman" w:hAnsi="Times New Roman" w:cs="Times New Roman"/>
        </w:rPr>
      </w:pPr>
      <w:r w:rsidRPr="00B21513">
        <w:rPr>
          <w:rFonts w:ascii="Times New Roman" w:hAnsi="Times New Roman" w:cs="Times New Roman"/>
        </w:rPr>
        <w:t xml:space="preserve"> А </w:t>
      </w:r>
      <w:r w:rsidRPr="00B21513">
        <w:rPr>
          <w:rFonts w:ascii="Times New Roman" w:hAnsi="Times New Roman" w:cs="Times New Roman"/>
        </w:rPr>
        <w:tab/>
        <w:t xml:space="preserve"> Б </w:t>
      </w:r>
      <w:r w:rsidRPr="00B21513">
        <w:rPr>
          <w:rFonts w:ascii="Times New Roman" w:hAnsi="Times New Roman" w:cs="Times New Roman"/>
        </w:rPr>
        <w:tab/>
        <w:t xml:space="preserve"> В </w:t>
      </w:r>
      <w:r w:rsidRPr="00B21513">
        <w:rPr>
          <w:rFonts w:ascii="Times New Roman" w:hAnsi="Times New Roman" w:cs="Times New Roman"/>
        </w:rPr>
        <w:tab/>
        <w:t xml:space="preserve"> Г </w:t>
      </w:r>
      <w:r w:rsidRPr="00B21513">
        <w:rPr>
          <w:rFonts w:ascii="Times New Roman" w:hAnsi="Times New Roman" w:cs="Times New Roman"/>
        </w:rPr>
        <w:tab/>
        <w:t xml:space="preserve"> Д    </w:t>
      </w:r>
      <w:r w:rsidRPr="00B21513">
        <w:rPr>
          <w:rFonts w:ascii="Times New Roman" w:hAnsi="Times New Roman" w:cs="Times New Roman"/>
        </w:rPr>
        <w:tab/>
      </w:r>
      <w:r w:rsidRPr="00B21513">
        <w:rPr>
          <w:rFonts w:ascii="Times New Roman" w:hAnsi="Times New Roman" w:cs="Times New Roman"/>
        </w:rPr>
        <w:tab/>
      </w:r>
      <w:r w:rsidRPr="00B21513">
        <w:rPr>
          <w:rFonts w:ascii="Times New Roman" w:hAnsi="Times New Roman" w:cs="Times New Roman"/>
        </w:rPr>
        <w:tab/>
      </w:r>
      <w:r w:rsidRPr="00B21513">
        <w:rPr>
          <w:rFonts w:ascii="Times New Roman" w:hAnsi="Times New Roman" w:cs="Times New Roman"/>
        </w:rPr>
        <w:tab/>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13321</w:t>
      </w:r>
    </w:p>
    <w:p w:rsidR="00730467" w:rsidRPr="00B21513" w:rsidRDefault="00730467" w:rsidP="00E122F9">
      <w:pPr>
        <w:spacing w:after="0"/>
        <w:ind w:left="284"/>
        <w:rPr>
          <w:rFonts w:ascii="Times New Roman" w:hAnsi="Times New Roman" w:cs="Times New Roman"/>
        </w:rPr>
      </w:pP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B6</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Прочитайте приведённый ниже текст, в котором пропущен ряд слов. Выберите из предлагаемого списка слова, которые необходимо вставить вместо пропусков.</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Одним из направлений в осмыслении общественного развития является теория исторического материализма, основанная на применении _______________ (А) подхода к развитию общества. Его основоположники — К. Маркс (1818—1883) и Ф. Энгельс (1820—1895) — осмыслили закономерности развития _____________ (Б) и обосновали концепцию материалистического понимания истории.</w:t>
      </w:r>
    </w:p>
    <w:p w:rsidR="00E122F9"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В марксизме основополагающим стал вывод о том, что общественное _______________ (В) (реальный процесс жизни людей) определяет общественное _______________ (Г), и это обусловило материалистическое решение основного вопроса философии применительно к развитию общества. Весь строй жизнедеятельности людей зависит, в конечном счёте, от способа, каким люди в каждую историческую эпоху производят _____________ (Д). ______________ (Е), с точки зрения Маркса, обусловливает социальный, политический и духовный процессы в жизни людей.</w:t>
      </w:r>
    </w:p>
    <w:p w:rsidR="00E122F9" w:rsidRPr="00B21513" w:rsidRDefault="00E122F9" w:rsidP="00E122F9">
      <w:pPr>
        <w:spacing w:after="0"/>
        <w:ind w:left="284"/>
        <w:rPr>
          <w:rFonts w:ascii="Times New Roman" w:hAnsi="Times New Roman" w:cs="Times New Roman"/>
        </w:rPr>
      </w:pP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1)</w:t>
      </w:r>
      <w:r w:rsidRPr="00B21513">
        <w:rPr>
          <w:rFonts w:ascii="Times New Roman" w:hAnsi="Times New Roman" w:cs="Times New Roman"/>
        </w:rPr>
        <w:tab/>
        <w:t xml:space="preserve"> способ производства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2)</w:t>
      </w:r>
      <w:r w:rsidRPr="00B21513">
        <w:rPr>
          <w:rFonts w:ascii="Times New Roman" w:hAnsi="Times New Roman" w:cs="Times New Roman"/>
        </w:rPr>
        <w:tab/>
        <w:t xml:space="preserve"> </w:t>
      </w:r>
      <w:proofErr w:type="spellStart"/>
      <w:r w:rsidRPr="00B21513">
        <w:rPr>
          <w:rFonts w:ascii="Times New Roman" w:hAnsi="Times New Roman" w:cs="Times New Roman"/>
        </w:rPr>
        <w:t>цивилизационный</w:t>
      </w:r>
      <w:proofErr w:type="spellEnd"/>
      <w:r w:rsidRPr="00B21513">
        <w:rPr>
          <w:rFonts w:ascii="Times New Roman" w:hAnsi="Times New Roman" w:cs="Times New Roman"/>
        </w:rPr>
        <w:t xml:space="preserve">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3)</w:t>
      </w:r>
      <w:r w:rsidRPr="00B21513">
        <w:rPr>
          <w:rFonts w:ascii="Times New Roman" w:hAnsi="Times New Roman" w:cs="Times New Roman"/>
        </w:rPr>
        <w:tab/>
        <w:t xml:space="preserve"> формационный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4)</w:t>
      </w:r>
      <w:r w:rsidRPr="00B21513">
        <w:rPr>
          <w:rFonts w:ascii="Times New Roman" w:hAnsi="Times New Roman" w:cs="Times New Roman"/>
        </w:rPr>
        <w:tab/>
        <w:t xml:space="preserve"> материальное производство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5)</w:t>
      </w:r>
      <w:r w:rsidRPr="00B21513">
        <w:rPr>
          <w:rFonts w:ascii="Times New Roman" w:hAnsi="Times New Roman" w:cs="Times New Roman"/>
        </w:rPr>
        <w:tab/>
        <w:t xml:space="preserve"> сознание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6)</w:t>
      </w:r>
      <w:r w:rsidRPr="00B21513">
        <w:rPr>
          <w:rFonts w:ascii="Times New Roman" w:hAnsi="Times New Roman" w:cs="Times New Roman"/>
        </w:rPr>
        <w:tab/>
        <w:t xml:space="preserve"> духовная ценность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7)</w:t>
      </w:r>
      <w:r w:rsidRPr="00B21513">
        <w:rPr>
          <w:rFonts w:ascii="Times New Roman" w:hAnsi="Times New Roman" w:cs="Times New Roman"/>
        </w:rPr>
        <w:tab/>
        <w:t xml:space="preserve"> материальное благо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8)</w:t>
      </w:r>
      <w:r w:rsidRPr="00B21513">
        <w:rPr>
          <w:rFonts w:ascii="Times New Roman" w:hAnsi="Times New Roman" w:cs="Times New Roman"/>
        </w:rPr>
        <w:tab/>
        <w:t xml:space="preserve"> общество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9)</w:t>
      </w:r>
      <w:r w:rsidRPr="00B21513">
        <w:rPr>
          <w:rFonts w:ascii="Times New Roman" w:hAnsi="Times New Roman" w:cs="Times New Roman"/>
        </w:rPr>
        <w:tab/>
        <w:t xml:space="preserve"> бытие </w:t>
      </w:r>
    </w:p>
    <w:p w:rsidR="00730467" w:rsidRPr="00B21513" w:rsidRDefault="00730467" w:rsidP="00E122F9">
      <w:pPr>
        <w:spacing w:after="0"/>
        <w:ind w:left="284"/>
        <w:rPr>
          <w:rFonts w:ascii="Times New Roman" w:hAnsi="Times New Roman" w:cs="Times New Roman"/>
        </w:rPr>
      </w:pP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Слова в списке даны в именительном падеже. Каждое слово (словосочетание) может быть использовано только один раз.</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Выбирайте последовательно одно слово за другим, мысленно заполняя каждый пропуск. Обратите внимание на то, что слов в списке больше, чем вам потребуется для заполнения пропусков.</w:t>
      </w:r>
    </w:p>
    <w:p w:rsidR="00730467" w:rsidRPr="00B21513" w:rsidRDefault="00730467" w:rsidP="00A046C9">
      <w:pPr>
        <w:spacing w:after="0"/>
        <w:ind w:left="284"/>
        <w:rPr>
          <w:rFonts w:ascii="Times New Roman" w:hAnsi="Times New Roman" w:cs="Times New Roman"/>
        </w:rPr>
      </w:pPr>
      <w:r w:rsidRPr="00B21513">
        <w:rPr>
          <w:rFonts w:ascii="Times New Roman" w:hAnsi="Times New Roman" w:cs="Times New Roman"/>
        </w:rPr>
        <w:t xml:space="preserve"> А </w:t>
      </w:r>
      <w:r w:rsidRPr="00B21513">
        <w:rPr>
          <w:rFonts w:ascii="Times New Roman" w:hAnsi="Times New Roman" w:cs="Times New Roman"/>
        </w:rPr>
        <w:tab/>
        <w:t xml:space="preserve"> Б </w:t>
      </w:r>
      <w:r w:rsidRPr="00B21513">
        <w:rPr>
          <w:rFonts w:ascii="Times New Roman" w:hAnsi="Times New Roman" w:cs="Times New Roman"/>
        </w:rPr>
        <w:tab/>
        <w:t xml:space="preserve"> В </w:t>
      </w:r>
      <w:r w:rsidRPr="00B21513">
        <w:rPr>
          <w:rFonts w:ascii="Times New Roman" w:hAnsi="Times New Roman" w:cs="Times New Roman"/>
        </w:rPr>
        <w:tab/>
        <w:t xml:space="preserve"> Г </w:t>
      </w:r>
      <w:r w:rsidRPr="00B21513">
        <w:rPr>
          <w:rFonts w:ascii="Times New Roman" w:hAnsi="Times New Roman" w:cs="Times New Roman"/>
        </w:rPr>
        <w:tab/>
        <w:t xml:space="preserve"> Д </w:t>
      </w:r>
      <w:r w:rsidRPr="00B21513">
        <w:rPr>
          <w:rFonts w:ascii="Times New Roman" w:hAnsi="Times New Roman" w:cs="Times New Roman"/>
        </w:rPr>
        <w:tab/>
        <w:t xml:space="preserve"> Е </w:t>
      </w:r>
      <w:r w:rsidRPr="00B21513">
        <w:rPr>
          <w:rFonts w:ascii="Times New Roman" w:hAnsi="Times New Roman" w:cs="Times New Roman"/>
        </w:rPr>
        <w:tab/>
      </w:r>
      <w:r w:rsidRPr="00B21513">
        <w:rPr>
          <w:rFonts w:ascii="Times New Roman" w:hAnsi="Times New Roman" w:cs="Times New Roman"/>
        </w:rPr>
        <w:tab/>
      </w:r>
      <w:r w:rsidRPr="00B21513">
        <w:rPr>
          <w:rFonts w:ascii="Times New Roman" w:hAnsi="Times New Roman" w:cs="Times New Roman"/>
        </w:rPr>
        <w:tab/>
      </w:r>
      <w:r w:rsidRPr="00B21513">
        <w:rPr>
          <w:rFonts w:ascii="Times New Roman" w:hAnsi="Times New Roman" w:cs="Times New Roman"/>
        </w:rPr>
        <w:tab/>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389571</w:t>
      </w:r>
    </w:p>
    <w:p w:rsidR="00730467" w:rsidRPr="00B21513" w:rsidRDefault="00730467" w:rsidP="00E122F9">
      <w:pPr>
        <w:spacing w:after="0"/>
        <w:ind w:left="284"/>
        <w:rPr>
          <w:rFonts w:ascii="Times New Roman" w:hAnsi="Times New Roman" w:cs="Times New Roman"/>
        </w:rPr>
      </w:pP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B7</w:t>
      </w:r>
      <w:proofErr w:type="gramStart"/>
      <w:r w:rsidRPr="00B21513">
        <w:rPr>
          <w:rFonts w:ascii="Times New Roman" w:hAnsi="Times New Roman" w:cs="Times New Roman"/>
        </w:rPr>
        <w:t xml:space="preserve"> Н</w:t>
      </w:r>
      <w:proofErr w:type="gramEnd"/>
      <w:r w:rsidRPr="00B21513">
        <w:rPr>
          <w:rFonts w:ascii="Times New Roman" w:hAnsi="Times New Roman" w:cs="Times New Roman"/>
        </w:rPr>
        <w:t>айдите в приведённом списке черты традиционной экономики. Запишите цифры, под которыми они указаны.</w:t>
      </w:r>
      <w:r w:rsidRPr="00B21513">
        <w:rPr>
          <w:rFonts w:ascii="Times New Roman" w:hAnsi="Times New Roman" w:cs="Times New Roman"/>
        </w:rPr>
        <w:tab/>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1)</w:t>
      </w:r>
      <w:r w:rsidRPr="00B21513">
        <w:rPr>
          <w:rFonts w:ascii="Times New Roman" w:hAnsi="Times New Roman" w:cs="Times New Roman"/>
          <w:b/>
        </w:rPr>
        <w:tab/>
        <w:t xml:space="preserve"> преобладание натурального обмена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2)</w:t>
      </w:r>
      <w:r w:rsidRPr="00B21513">
        <w:rPr>
          <w:rFonts w:ascii="Times New Roman" w:hAnsi="Times New Roman" w:cs="Times New Roman"/>
        </w:rPr>
        <w:tab/>
        <w:t xml:space="preserve"> директивное планирование </w:t>
      </w:r>
    </w:p>
    <w:p w:rsidR="00730467" w:rsidRPr="00B21513" w:rsidRDefault="00730467" w:rsidP="00E122F9">
      <w:pPr>
        <w:spacing w:after="0"/>
        <w:ind w:left="284"/>
        <w:rPr>
          <w:rFonts w:ascii="Times New Roman" w:hAnsi="Times New Roman" w:cs="Times New Roman"/>
        </w:rPr>
      </w:pPr>
      <w:r w:rsidRPr="00B21513">
        <w:rPr>
          <w:rFonts w:ascii="Times New Roman" w:hAnsi="Times New Roman" w:cs="Times New Roman"/>
        </w:rPr>
        <w:t>3)</w:t>
      </w:r>
      <w:r w:rsidRPr="00B21513">
        <w:rPr>
          <w:rFonts w:ascii="Times New Roman" w:hAnsi="Times New Roman" w:cs="Times New Roman"/>
        </w:rPr>
        <w:tab/>
        <w:t xml:space="preserve"> сочетание элементов планового и рыночного механизмов регулирования </w:t>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lastRenderedPageBreak/>
        <w:t>4)</w:t>
      </w:r>
      <w:r w:rsidRPr="00B21513">
        <w:rPr>
          <w:rFonts w:ascii="Times New Roman" w:hAnsi="Times New Roman" w:cs="Times New Roman"/>
          <w:b/>
        </w:rPr>
        <w:tab/>
        <w:t xml:space="preserve"> решение главных вопросов экономики осуществляется под преобладающим влиянием опыта предков </w:t>
      </w:r>
    </w:p>
    <w:p w:rsidR="00730467" w:rsidRPr="00B21513" w:rsidRDefault="00730467" w:rsidP="00E122F9">
      <w:pPr>
        <w:spacing w:after="0"/>
        <w:ind w:left="284"/>
        <w:rPr>
          <w:rFonts w:ascii="Times New Roman" w:hAnsi="Times New Roman" w:cs="Times New Roman"/>
          <w:b/>
        </w:rPr>
      </w:pPr>
      <w:r w:rsidRPr="00B21513">
        <w:rPr>
          <w:rFonts w:ascii="Times New Roman" w:hAnsi="Times New Roman" w:cs="Times New Roman"/>
          <w:b/>
        </w:rPr>
        <w:t>5)</w:t>
      </w:r>
      <w:r w:rsidRPr="00B21513">
        <w:rPr>
          <w:rFonts w:ascii="Times New Roman" w:hAnsi="Times New Roman" w:cs="Times New Roman"/>
          <w:b/>
        </w:rPr>
        <w:tab/>
        <w:t xml:space="preserve"> преобладание коллективной собственности</w:t>
      </w:r>
    </w:p>
    <w:p w:rsidR="00730467" w:rsidRPr="00B21513" w:rsidRDefault="00730467" w:rsidP="00E122F9">
      <w:pPr>
        <w:spacing w:after="0"/>
        <w:ind w:left="284"/>
        <w:rPr>
          <w:rFonts w:ascii="Times New Roman" w:hAnsi="Times New Roman" w:cs="Times New Roman"/>
          <w:b/>
        </w:rPr>
      </w:pP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В8</w:t>
      </w:r>
      <w:proofErr w:type="gramStart"/>
      <w:r w:rsidRPr="00B21513">
        <w:rPr>
          <w:rFonts w:ascii="Times New Roman" w:hAnsi="Times New Roman" w:cs="Times New Roman"/>
        </w:rPr>
        <w:t xml:space="preserve"> Н</w:t>
      </w:r>
      <w:proofErr w:type="gramEnd"/>
      <w:r w:rsidRPr="00B21513">
        <w:rPr>
          <w:rFonts w:ascii="Times New Roman" w:hAnsi="Times New Roman" w:cs="Times New Roman"/>
        </w:rPr>
        <w:t>айдите понятие, которое является обобщающим для всех остальных понятий представленного ниже ряда, и запишите цифру, под которой оно указано.</w:t>
      </w:r>
      <w:r w:rsidRPr="00B21513">
        <w:rPr>
          <w:rFonts w:ascii="Times New Roman" w:hAnsi="Times New Roman" w:cs="Times New Roman"/>
        </w:rPr>
        <w:tab/>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1)</w:t>
      </w:r>
      <w:r w:rsidRPr="00B21513">
        <w:rPr>
          <w:rFonts w:ascii="Times New Roman" w:hAnsi="Times New Roman" w:cs="Times New Roman"/>
        </w:rPr>
        <w:tab/>
        <w:t xml:space="preserve"> потребности </w:t>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2)</w:t>
      </w:r>
      <w:r w:rsidRPr="00B21513">
        <w:rPr>
          <w:rFonts w:ascii="Times New Roman" w:hAnsi="Times New Roman" w:cs="Times New Roman"/>
        </w:rPr>
        <w:tab/>
        <w:t xml:space="preserve"> социальные установки </w:t>
      </w:r>
    </w:p>
    <w:p w:rsidR="006D30BF" w:rsidRPr="00B21513" w:rsidRDefault="006D30BF" w:rsidP="00E122F9">
      <w:pPr>
        <w:spacing w:after="0"/>
        <w:ind w:left="284"/>
        <w:rPr>
          <w:rFonts w:ascii="Times New Roman" w:hAnsi="Times New Roman" w:cs="Times New Roman"/>
          <w:b/>
        </w:rPr>
      </w:pPr>
      <w:r w:rsidRPr="00B21513">
        <w:rPr>
          <w:rFonts w:ascii="Times New Roman" w:hAnsi="Times New Roman" w:cs="Times New Roman"/>
          <w:b/>
        </w:rPr>
        <w:t>3)</w:t>
      </w:r>
      <w:r w:rsidRPr="00B21513">
        <w:rPr>
          <w:rFonts w:ascii="Times New Roman" w:hAnsi="Times New Roman" w:cs="Times New Roman"/>
          <w:b/>
        </w:rPr>
        <w:tab/>
        <w:t xml:space="preserve"> мотивы </w:t>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4)</w:t>
      </w:r>
      <w:r w:rsidRPr="00B21513">
        <w:rPr>
          <w:rFonts w:ascii="Times New Roman" w:hAnsi="Times New Roman" w:cs="Times New Roman"/>
        </w:rPr>
        <w:tab/>
        <w:t xml:space="preserve"> интересы </w:t>
      </w:r>
    </w:p>
    <w:p w:rsidR="00730467"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5)</w:t>
      </w:r>
      <w:r w:rsidRPr="00B21513">
        <w:rPr>
          <w:rFonts w:ascii="Times New Roman" w:hAnsi="Times New Roman" w:cs="Times New Roman"/>
        </w:rPr>
        <w:tab/>
        <w:t xml:space="preserve"> идеалы</w:t>
      </w:r>
    </w:p>
    <w:p w:rsidR="006D30BF" w:rsidRPr="00B21513" w:rsidRDefault="006D30BF" w:rsidP="00E122F9">
      <w:pPr>
        <w:spacing w:after="0"/>
        <w:ind w:left="284"/>
        <w:rPr>
          <w:rFonts w:ascii="Times New Roman" w:hAnsi="Times New Roman" w:cs="Times New Roman"/>
        </w:rPr>
      </w:pPr>
    </w:p>
    <w:p w:rsidR="006D30BF" w:rsidRPr="00B21513" w:rsidRDefault="006D30BF" w:rsidP="00E122F9">
      <w:pPr>
        <w:spacing w:after="0"/>
        <w:ind w:left="284"/>
        <w:jc w:val="center"/>
        <w:rPr>
          <w:rFonts w:ascii="Times New Roman" w:hAnsi="Times New Roman" w:cs="Times New Roman"/>
          <w:b/>
        </w:rPr>
      </w:pPr>
      <w:r w:rsidRPr="00B21513">
        <w:rPr>
          <w:rFonts w:ascii="Times New Roman" w:hAnsi="Times New Roman" w:cs="Times New Roman"/>
          <w:b/>
        </w:rPr>
        <w:t>Часть 3</w:t>
      </w:r>
    </w:p>
    <w:p w:rsidR="006D30BF" w:rsidRPr="00B21513" w:rsidRDefault="006D30BF" w:rsidP="00E122F9">
      <w:pPr>
        <w:spacing w:after="0"/>
        <w:ind w:left="284"/>
        <w:jc w:val="center"/>
        <w:rPr>
          <w:rFonts w:ascii="Times New Roman" w:hAnsi="Times New Roman" w:cs="Times New Roman"/>
          <w:b/>
        </w:rPr>
      </w:pPr>
      <w:r w:rsidRPr="00B21513">
        <w:rPr>
          <w:rFonts w:ascii="Times New Roman" w:hAnsi="Times New Roman" w:cs="Times New Roman"/>
          <w:b/>
        </w:rPr>
        <w:t>Прочитайте текст и выполните задания С1—С4.</w:t>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 xml:space="preserve">Право любой страны определённым образом регулирует отношения между высшими органами государственной власти и устанавливает саму систему этих органов. Правовая сторона вопроса не всегда является определяющей: на функционирование государственной власти могут оказывать решающее влияние группы давления, личные связи, институты сомнительной конституционности (единственная партия, тайные комитеты и советы, духовные лидеры и т. д.). Более того, сами отношения между высшими органами государственной власти обычно далеки от буквы закона. Тем не </w:t>
      </w:r>
      <w:proofErr w:type="gramStart"/>
      <w:r w:rsidRPr="00B21513">
        <w:rPr>
          <w:rFonts w:ascii="Times New Roman" w:hAnsi="Times New Roman" w:cs="Times New Roman"/>
        </w:rPr>
        <w:t>менее</w:t>
      </w:r>
      <w:proofErr w:type="gramEnd"/>
      <w:r w:rsidRPr="00B21513">
        <w:rPr>
          <w:rFonts w:ascii="Times New Roman" w:hAnsi="Times New Roman" w:cs="Times New Roman"/>
        </w:rPr>
        <w:t xml:space="preserve"> правовая организация государственной власти является важным фактором государственного управления. Во-первых, правовые нормы в той или иной степени всё-таки отражают реальность; их существование не проходит полностью </w:t>
      </w:r>
      <w:proofErr w:type="gramStart"/>
      <w:r w:rsidRPr="00B21513">
        <w:rPr>
          <w:rFonts w:ascii="Times New Roman" w:hAnsi="Times New Roman" w:cs="Times New Roman"/>
        </w:rPr>
        <w:t>незамеченным</w:t>
      </w:r>
      <w:proofErr w:type="gramEnd"/>
      <w:r w:rsidRPr="00B21513">
        <w:rPr>
          <w:rFonts w:ascii="Times New Roman" w:hAnsi="Times New Roman" w:cs="Times New Roman"/>
        </w:rPr>
        <w:t>. Во-вторых, правовые установления могут играть решающую роль, когда за ними стоят организованные интересы, использующие правовые нормы или их изменение в своих целях. Наконец, в некоторых современных государствах нормы конституционного права могут стать самостоятельной силой, особенно в ситуации равновесия, кризиса и т. д. — процедурная функция правовых норм здесь особенно важна. Исходя из этого, анализ форм правовой организации власти имеет самостоятельное значение для изучения государственного управления.</w:t>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Понятие «форма правления» используется в современной литературе в двух основных значениях. С одной стороны, это обозначение основополагающего принципа формирования высшего органа (высших органов) власти. С другой стороны, это конкретная конфигурация высших органов власти с учётом их прав и обязанностей по отношению друг к другу и к государству, даже к обществу в целом.</w:t>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 xml:space="preserve">...Традиционно различают такие формы правления, как монархия и республика. </w:t>
      </w:r>
      <w:proofErr w:type="gramStart"/>
      <w:r w:rsidRPr="00B21513">
        <w:rPr>
          <w:rFonts w:ascii="Times New Roman" w:hAnsi="Times New Roman" w:cs="Times New Roman"/>
        </w:rPr>
        <w:t>Среди монархических форм правления выделяют абсолютную и конституционную монархии; последняя распадается на дуалистические и парламентские монархии.</w:t>
      </w:r>
      <w:proofErr w:type="gramEnd"/>
      <w:r w:rsidRPr="00B21513">
        <w:rPr>
          <w:rFonts w:ascii="Times New Roman" w:hAnsi="Times New Roman" w:cs="Times New Roman"/>
        </w:rPr>
        <w:t xml:space="preserve"> Республиканская форма правления существует в виде президентских, парламентских и </w:t>
      </w:r>
      <w:proofErr w:type="spellStart"/>
      <w:r w:rsidRPr="00B21513">
        <w:rPr>
          <w:rFonts w:ascii="Times New Roman" w:hAnsi="Times New Roman" w:cs="Times New Roman"/>
        </w:rPr>
        <w:t>полупрезидентских</w:t>
      </w:r>
      <w:proofErr w:type="spellEnd"/>
      <w:r w:rsidRPr="00B21513">
        <w:rPr>
          <w:rFonts w:ascii="Times New Roman" w:hAnsi="Times New Roman" w:cs="Times New Roman"/>
        </w:rPr>
        <w:t xml:space="preserve"> (смешанных) республик... В основе данной классификации — способ занятия должности главы государства, его полномочия, способ формирования правительства, его ответственность, а также варианты организации взаимодействия (взаимовлияния) главы государства, парламента и правительства. Каждая форма правления характеризуется определённым сочетанием трёх этих базовых параметров.</w:t>
      </w:r>
    </w:p>
    <w:p w:rsidR="006D30BF" w:rsidRPr="00B21513" w:rsidRDefault="006D30BF" w:rsidP="00E122F9">
      <w:pPr>
        <w:spacing w:after="0"/>
        <w:ind w:left="284"/>
        <w:rPr>
          <w:rFonts w:ascii="Times New Roman" w:hAnsi="Times New Roman" w:cs="Times New Roman"/>
        </w:rPr>
      </w:pPr>
      <w:r w:rsidRPr="00B21513">
        <w:rPr>
          <w:rFonts w:ascii="Times New Roman" w:hAnsi="Times New Roman" w:cs="Times New Roman"/>
        </w:rPr>
        <w:t xml:space="preserve"> (Я.Ю. Старцев.) </w:t>
      </w:r>
    </w:p>
    <w:p w:rsidR="006D30BF" w:rsidRPr="00E122F9" w:rsidRDefault="006D30BF" w:rsidP="00E122F9">
      <w:pPr>
        <w:spacing w:after="0"/>
        <w:ind w:left="284"/>
        <w:rPr>
          <w:rFonts w:ascii="Times New Roman" w:hAnsi="Times New Roman" w:cs="Times New Roman"/>
        </w:rPr>
      </w:pP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C1</w:t>
      </w:r>
      <w:proofErr w:type="gramStart"/>
      <w:r w:rsidRPr="00E122F9">
        <w:rPr>
          <w:rFonts w:ascii="Times New Roman" w:hAnsi="Times New Roman" w:cs="Times New Roman"/>
        </w:rPr>
        <w:t xml:space="preserve"> В</w:t>
      </w:r>
      <w:proofErr w:type="gramEnd"/>
      <w:r w:rsidRPr="00E122F9">
        <w:rPr>
          <w:rFonts w:ascii="Times New Roman" w:hAnsi="Times New Roman" w:cs="Times New Roman"/>
        </w:rPr>
        <w:t xml:space="preserve"> каких значениях в современной литературе употребляется понятие «форма правления»? Опираясь на текст, приведите два подхода к определению понятия «форма правления».</w:t>
      </w:r>
    </w:p>
    <w:p w:rsidR="006D30BF" w:rsidRDefault="006D30BF" w:rsidP="00E122F9">
      <w:pPr>
        <w:spacing w:after="0"/>
        <w:ind w:left="284"/>
        <w:rPr>
          <w:rFonts w:ascii="Times New Roman" w:hAnsi="Times New Roman" w:cs="Times New Roman"/>
        </w:rPr>
      </w:pPr>
      <w:r w:rsidRPr="00E122F9">
        <w:rPr>
          <w:rFonts w:ascii="Times New Roman" w:hAnsi="Times New Roman" w:cs="Times New Roman"/>
        </w:rPr>
        <w:t>Ответ на задание</w:t>
      </w:r>
    </w:p>
    <w:p w:rsidR="00B21513" w:rsidRPr="00E122F9" w:rsidRDefault="00B21513" w:rsidP="00E122F9">
      <w:pPr>
        <w:spacing w:after="0"/>
        <w:ind w:left="284"/>
        <w:rPr>
          <w:rFonts w:ascii="Times New Roman" w:hAnsi="Times New Roman" w:cs="Times New Roman"/>
        </w:rPr>
      </w:pP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С2</w:t>
      </w:r>
      <w:proofErr w:type="gramStart"/>
      <w:r w:rsidRPr="00E122F9">
        <w:rPr>
          <w:rFonts w:ascii="Times New Roman" w:hAnsi="Times New Roman" w:cs="Times New Roman"/>
        </w:rPr>
        <w:t xml:space="preserve"> П</w:t>
      </w:r>
      <w:proofErr w:type="gramEnd"/>
      <w:r w:rsidRPr="00E122F9">
        <w:rPr>
          <w:rFonts w:ascii="Times New Roman" w:hAnsi="Times New Roman" w:cs="Times New Roman"/>
        </w:rPr>
        <w:t>еречислите критерии, на основании которых осуществляется классификация форм правления, приведённая в отрывке. Укажите три критерия.</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Ответ на задание</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C3 Автор утверждает, что «анализ форм правовой организации власти имеет самостоятельное значение для изучения государственного управления». Поясните авторскую мысль. Приведите суждения, используемые автором для аргументации данного утверждения.</w:t>
      </w:r>
    </w:p>
    <w:p w:rsidR="006D30BF" w:rsidRPr="00E122F9" w:rsidRDefault="006D30BF" w:rsidP="00E122F9">
      <w:pPr>
        <w:spacing w:after="0"/>
        <w:ind w:left="284"/>
        <w:rPr>
          <w:rFonts w:ascii="Times New Roman" w:hAnsi="Times New Roman" w:cs="Times New Roman"/>
          <w:b/>
        </w:rPr>
      </w:pPr>
      <w:r w:rsidRPr="00E122F9">
        <w:rPr>
          <w:rFonts w:ascii="Times New Roman" w:hAnsi="Times New Roman" w:cs="Times New Roman"/>
          <w:b/>
        </w:rPr>
        <w:t>Ответ на задание</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lastRenderedPageBreak/>
        <w:t>C4 Автор приводит традиционную классификацию форм правления на монархии и республики. Укажите виды монархий и республик, приведённые в отрывке. Опираясь на обществоведческие знания и личный социальный опыт, укажите положительные или отрицательные стороны одной из форм правления, упомянутых в отрывке. Укажите сначала форму правления, а затем приведите не менее трёх положительных или отрицательных характеристик.</w:t>
      </w:r>
    </w:p>
    <w:p w:rsidR="006D30BF" w:rsidRPr="00E122F9" w:rsidRDefault="006D30BF" w:rsidP="00E122F9">
      <w:pPr>
        <w:spacing w:after="0"/>
        <w:ind w:left="284"/>
        <w:rPr>
          <w:rFonts w:ascii="Times New Roman" w:hAnsi="Times New Roman" w:cs="Times New Roman"/>
          <w:b/>
        </w:rPr>
      </w:pPr>
      <w:r w:rsidRPr="00E122F9">
        <w:rPr>
          <w:rFonts w:ascii="Times New Roman" w:hAnsi="Times New Roman" w:cs="Times New Roman"/>
          <w:b/>
        </w:rPr>
        <w:t>Ответ на задание</w:t>
      </w:r>
    </w:p>
    <w:p w:rsidR="006D30BF" w:rsidRPr="00E122F9" w:rsidRDefault="006D30BF" w:rsidP="00E122F9">
      <w:pPr>
        <w:spacing w:after="0"/>
        <w:ind w:left="284"/>
        <w:rPr>
          <w:rFonts w:ascii="Times New Roman" w:hAnsi="Times New Roman" w:cs="Times New Roman"/>
          <w:b/>
        </w:rPr>
      </w:pPr>
    </w:p>
    <w:p w:rsidR="006D30BF" w:rsidRPr="00E122F9" w:rsidRDefault="006D30BF" w:rsidP="00E122F9">
      <w:pPr>
        <w:spacing w:after="0"/>
        <w:ind w:left="284"/>
        <w:rPr>
          <w:rFonts w:ascii="Times New Roman" w:hAnsi="Times New Roman" w:cs="Times New Roman"/>
          <w:b/>
        </w:rPr>
      </w:pPr>
      <w:r w:rsidRPr="00E122F9">
        <w:rPr>
          <w:rFonts w:ascii="Times New Roman" w:hAnsi="Times New Roman" w:cs="Times New Roman"/>
          <w:b/>
        </w:rPr>
        <w:t>C5</w:t>
      </w:r>
      <w:proofErr w:type="gramStart"/>
      <w:r w:rsidRPr="00E122F9">
        <w:rPr>
          <w:rFonts w:ascii="Times New Roman" w:hAnsi="Times New Roman" w:cs="Times New Roman"/>
          <w:b/>
        </w:rPr>
        <w:t xml:space="preserve"> </w:t>
      </w:r>
      <w:r w:rsidRPr="00E122F9">
        <w:rPr>
          <w:rFonts w:ascii="Times New Roman" w:hAnsi="Times New Roman" w:cs="Times New Roman"/>
        </w:rPr>
        <w:t>К</w:t>
      </w:r>
      <w:proofErr w:type="gramEnd"/>
      <w:r w:rsidRPr="00E122F9">
        <w:rPr>
          <w:rFonts w:ascii="Times New Roman" w:hAnsi="Times New Roman" w:cs="Times New Roman"/>
        </w:rPr>
        <w:t>акой смысл обществоведы вкладывают в понятие «общество»? Привлекая знания обществоведческого курса, составьте два предложения, содержащие информацию об этом понятии.</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C6</w:t>
      </w:r>
      <w:proofErr w:type="gramStart"/>
      <w:r w:rsidRPr="00E122F9">
        <w:rPr>
          <w:rFonts w:ascii="Times New Roman" w:hAnsi="Times New Roman" w:cs="Times New Roman"/>
        </w:rPr>
        <w:t xml:space="preserve">  Н</w:t>
      </w:r>
      <w:proofErr w:type="gramEnd"/>
      <w:r w:rsidRPr="00E122F9">
        <w:rPr>
          <w:rFonts w:ascii="Times New Roman" w:hAnsi="Times New Roman" w:cs="Times New Roman"/>
        </w:rPr>
        <w:t xml:space="preserve">азовите два вида инфляции, выделенных по соотношению цен в экономике, и проиллюстрируйте примерами каждый из них. </w:t>
      </w:r>
    </w:p>
    <w:p w:rsidR="006D30BF" w:rsidRPr="00E122F9" w:rsidRDefault="006D30BF" w:rsidP="00E122F9">
      <w:pPr>
        <w:spacing w:after="0"/>
        <w:ind w:left="284"/>
        <w:rPr>
          <w:rFonts w:ascii="Times New Roman" w:hAnsi="Times New Roman" w:cs="Times New Roman"/>
          <w:b/>
        </w:rPr>
      </w:pPr>
    </w:p>
    <w:p w:rsidR="006D30BF" w:rsidRPr="00E122F9" w:rsidRDefault="006D30BF" w:rsidP="00E122F9">
      <w:pPr>
        <w:spacing w:after="0"/>
        <w:ind w:left="284"/>
        <w:rPr>
          <w:rFonts w:ascii="Times New Roman" w:hAnsi="Times New Roman" w:cs="Times New Roman"/>
          <w:b/>
        </w:rPr>
      </w:pPr>
      <w:r w:rsidRPr="00E122F9">
        <w:rPr>
          <w:rFonts w:ascii="Times New Roman" w:hAnsi="Times New Roman" w:cs="Times New Roman"/>
          <w:b/>
        </w:rPr>
        <w:t>C9</w:t>
      </w:r>
      <w:proofErr w:type="gramStart"/>
      <w:r w:rsidRPr="00E122F9">
        <w:rPr>
          <w:rFonts w:ascii="Times New Roman" w:hAnsi="Times New Roman" w:cs="Times New Roman"/>
          <w:b/>
        </w:rPr>
        <w:t xml:space="preserve"> </w:t>
      </w:r>
      <w:r w:rsidRPr="00E122F9">
        <w:rPr>
          <w:rFonts w:ascii="Times New Roman" w:hAnsi="Times New Roman" w:cs="Times New Roman"/>
        </w:rPr>
        <w:t>В</w:t>
      </w:r>
      <w:proofErr w:type="gramEnd"/>
      <w:r w:rsidRPr="00E122F9">
        <w:rPr>
          <w:rFonts w:ascii="Times New Roman" w:hAnsi="Times New Roman" w:cs="Times New Roman"/>
        </w:rPr>
        <w:t>ыберите одно из предложенных ниже высказываний, раскройте его смысл, обозначив разные аспекты поставленной автором проблемы (затронутой темы).</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При изложении своих мыслей по поводу различных аспектов поднятой проблемы (обозначенной темы), при аргументации своей точки зрения используйте знания, полученные при изучении курса обществознания, соответствующие понятия, а также факты общественной жизни и собственный жизненный опыт.</w:t>
      </w:r>
    </w:p>
    <w:tbl>
      <w:tblPr>
        <w:tblStyle w:val="a6"/>
        <w:tblW w:w="0" w:type="auto"/>
        <w:tblLook w:val="04A0"/>
      </w:tblPr>
      <w:tblGrid>
        <w:gridCol w:w="1589"/>
        <w:gridCol w:w="2063"/>
        <w:gridCol w:w="5919"/>
      </w:tblGrid>
      <w:tr w:rsidR="006D30BF" w:rsidRPr="00E122F9" w:rsidTr="006D30BF">
        <w:tc>
          <w:tcPr>
            <w:tcW w:w="158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С</w:t>
            </w:r>
            <w:proofErr w:type="gramStart"/>
            <w:r w:rsidRPr="00E122F9">
              <w:rPr>
                <w:rFonts w:ascii="Times New Roman" w:hAnsi="Times New Roman" w:cs="Times New Roman"/>
              </w:rPr>
              <w:t>9</w:t>
            </w:r>
            <w:proofErr w:type="gramEnd"/>
            <w:r w:rsidRPr="00E122F9">
              <w:rPr>
                <w:rFonts w:ascii="Times New Roman" w:hAnsi="Times New Roman" w:cs="Times New Roman"/>
              </w:rPr>
              <w:t xml:space="preserve">.1 </w:t>
            </w:r>
          </w:p>
        </w:tc>
        <w:tc>
          <w:tcPr>
            <w:tcW w:w="2063"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Философия </w:t>
            </w:r>
          </w:p>
        </w:tc>
        <w:tc>
          <w:tcPr>
            <w:tcW w:w="591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Прекрасное — это символ морального добра. (И. Кант) </w:t>
            </w:r>
          </w:p>
        </w:tc>
      </w:tr>
      <w:tr w:rsidR="006D30BF" w:rsidRPr="00E122F9" w:rsidTr="006D30BF">
        <w:tc>
          <w:tcPr>
            <w:tcW w:w="158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C9.2 </w:t>
            </w:r>
          </w:p>
        </w:tc>
        <w:tc>
          <w:tcPr>
            <w:tcW w:w="2063"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Социальная психология </w:t>
            </w:r>
          </w:p>
        </w:tc>
        <w:tc>
          <w:tcPr>
            <w:tcW w:w="591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Герой рождается среди сотни, мудрый человек есть среди тысячи, но </w:t>
            </w:r>
            <w:proofErr w:type="gramStart"/>
            <w:r w:rsidRPr="00E122F9">
              <w:rPr>
                <w:rFonts w:ascii="Times New Roman" w:hAnsi="Times New Roman" w:cs="Times New Roman"/>
              </w:rPr>
              <w:t>совершенного</w:t>
            </w:r>
            <w:proofErr w:type="gramEnd"/>
            <w:r w:rsidRPr="00E122F9">
              <w:rPr>
                <w:rFonts w:ascii="Times New Roman" w:hAnsi="Times New Roman" w:cs="Times New Roman"/>
              </w:rPr>
              <w:t xml:space="preserve"> можно не найти и среди сотни тысяч. (Платон) </w:t>
            </w:r>
          </w:p>
        </w:tc>
      </w:tr>
      <w:tr w:rsidR="006D30BF" w:rsidRPr="00E122F9" w:rsidTr="006D30BF">
        <w:tc>
          <w:tcPr>
            <w:tcW w:w="158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C9.3 </w:t>
            </w:r>
          </w:p>
        </w:tc>
        <w:tc>
          <w:tcPr>
            <w:tcW w:w="2063"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Экономика </w:t>
            </w:r>
          </w:p>
        </w:tc>
        <w:tc>
          <w:tcPr>
            <w:tcW w:w="591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Не тот беден, кто мало имеет, а тот, кто хочет многого. (Сенека) </w:t>
            </w:r>
          </w:p>
        </w:tc>
      </w:tr>
      <w:tr w:rsidR="006D30BF" w:rsidRPr="00E122F9" w:rsidTr="006D30BF">
        <w:tc>
          <w:tcPr>
            <w:tcW w:w="158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C9.4 </w:t>
            </w:r>
          </w:p>
        </w:tc>
        <w:tc>
          <w:tcPr>
            <w:tcW w:w="2063"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Социология </w:t>
            </w:r>
          </w:p>
        </w:tc>
        <w:tc>
          <w:tcPr>
            <w:tcW w:w="591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Добродетель и порок, моральное добро и зло во всех странах определяются тем, полезно или вредно данное явление для общества. (Вольтер) </w:t>
            </w:r>
          </w:p>
        </w:tc>
      </w:tr>
      <w:tr w:rsidR="006D30BF" w:rsidRPr="00E122F9" w:rsidTr="006D30BF">
        <w:tc>
          <w:tcPr>
            <w:tcW w:w="1589" w:type="dxa"/>
            <w:vMerge w:val="restart"/>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C9.5 </w:t>
            </w:r>
          </w:p>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w:t>
            </w:r>
          </w:p>
        </w:tc>
        <w:tc>
          <w:tcPr>
            <w:tcW w:w="2063"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Политология </w:t>
            </w:r>
          </w:p>
        </w:tc>
        <w:tc>
          <w:tcPr>
            <w:tcW w:w="591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 Национализм — это жажда власти в сочетании с самообманом. (</w:t>
            </w:r>
            <w:proofErr w:type="gramStart"/>
            <w:r w:rsidRPr="00E122F9">
              <w:rPr>
                <w:rFonts w:ascii="Times New Roman" w:hAnsi="Times New Roman" w:cs="Times New Roman"/>
              </w:rPr>
              <w:t>Дж</w:t>
            </w:r>
            <w:proofErr w:type="gramEnd"/>
            <w:r w:rsidRPr="00E122F9">
              <w:rPr>
                <w:rFonts w:ascii="Times New Roman" w:hAnsi="Times New Roman" w:cs="Times New Roman"/>
              </w:rPr>
              <w:t xml:space="preserve">. Оруэлл) </w:t>
            </w:r>
          </w:p>
        </w:tc>
      </w:tr>
      <w:tr w:rsidR="006D30BF" w:rsidRPr="00E122F9" w:rsidTr="006D30BF">
        <w:tc>
          <w:tcPr>
            <w:tcW w:w="1589" w:type="dxa"/>
            <w:vMerge/>
          </w:tcPr>
          <w:p w:rsidR="006D30BF" w:rsidRPr="00E122F9" w:rsidRDefault="006D30BF" w:rsidP="00E122F9">
            <w:pPr>
              <w:ind w:left="284"/>
              <w:rPr>
                <w:rFonts w:ascii="Times New Roman" w:hAnsi="Times New Roman" w:cs="Times New Roman"/>
              </w:rPr>
            </w:pPr>
          </w:p>
        </w:tc>
        <w:tc>
          <w:tcPr>
            <w:tcW w:w="2063"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Правоведение</w:t>
            </w:r>
          </w:p>
        </w:tc>
        <w:tc>
          <w:tcPr>
            <w:tcW w:w="5919" w:type="dxa"/>
          </w:tcPr>
          <w:p w:rsidR="006D30BF" w:rsidRPr="00E122F9" w:rsidRDefault="006D30BF" w:rsidP="00E122F9">
            <w:pPr>
              <w:ind w:left="284"/>
              <w:rPr>
                <w:rFonts w:ascii="Times New Roman" w:hAnsi="Times New Roman" w:cs="Times New Roman"/>
              </w:rPr>
            </w:pPr>
            <w:r w:rsidRPr="00E122F9">
              <w:rPr>
                <w:rFonts w:ascii="Times New Roman" w:hAnsi="Times New Roman" w:cs="Times New Roman"/>
              </w:rPr>
              <w:t xml:space="preserve">Чтобы научить людей любить справедливость, надо показать им результаты несправедливости. </w:t>
            </w:r>
            <w:proofErr w:type="gramStart"/>
            <w:r w:rsidRPr="00E122F9">
              <w:rPr>
                <w:rFonts w:ascii="Times New Roman" w:hAnsi="Times New Roman" w:cs="Times New Roman"/>
              </w:rPr>
              <w:t>(А. Смит</w:t>
            </w:r>
            <w:proofErr w:type="gramEnd"/>
          </w:p>
        </w:tc>
      </w:tr>
    </w:tbl>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Ответ на задание</w:t>
      </w:r>
    </w:p>
    <w:p w:rsidR="006D30BF" w:rsidRPr="00E122F9" w:rsidRDefault="006D30BF" w:rsidP="00E122F9">
      <w:pPr>
        <w:pBdr>
          <w:bottom w:val="single" w:sz="12" w:space="1" w:color="auto"/>
        </w:pBdr>
        <w:spacing w:after="0"/>
        <w:ind w:left="284"/>
        <w:rPr>
          <w:rFonts w:ascii="Times New Roman" w:hAnsi="Times New Roman" w:cs="Times New Roman"/>
        </w:rPr>
      </w:pPr>
      <w:r w:rsidRPr="00E122F9">
        <w:rPr>
          <w:rFonts w:ascii="Times New Roman" w:hAnsi="Times New Roman" w:cs="Times New Roman"/>
        </w:rPr>
        <w:t>В эссе обязательно должен быть раскрыт смысл высказывания, обозначена поставленная автором проблема (выдвинутая тема). Обозначенная тема должна быть раскрыта с опорой на соответствующие понятия, теоретические положения и выводы. Приветствуется, если факты и примеры почерпнуты из различных источников: используются сообщения СМИ, материалы учебных предметов (истории, литературы, географии), факты личного социального опыта и собственные наблюдения.</w:t>
      </w:r>
    </w:p>
    <w:p w:rsidR="00E122F9" w:rsidRDefault="00E122F9" w:rsidP="00E122F9">
      <w:pPr>
        <w:spacing w:after="0"/>
        <w:ind w:left="284"/>
        <w:rPr>
          <w:rFonts w:ascii="Times New Roman" w:hAnsi="Times New Roman" w:cs="Times New Roman"/>
          <w:b/>
        </w:rPr>
      </w:pPr>
    </w:p>
    <w:p w:rsidR="006D30BF" w:rsidRPr="00E122F9" w:rsidRDefault="006D30BF" w:rsidP="00E122F9">
      <w:pPr>
        <w:spacing w:after="0"/>
        <w:ind w:left="284"/>
        <w:rPr>
          <w:rFonts w:ascii="Times New Roman" w:hAnsi="Times New Roman" w:cs="Times New Roman"/>
          <w:b/>
        </w:rPr>
      </w:pPr>
      <w:r w:rsidRPr="00E122F9">
        <w:rPr>
          <w:rFonts w:ascii="Times New Roman" w:hAnsi="Times New Roman" w:cs="Times New Roman"/>
          <w:b/>
        </w:rPr>
        <w:t>C7</w:t>
      </w:r>
      <w:proofErr w:type="gramStart"/>
      <w:r w:rsidR="00A046C9">
        <w:rPr>
          <w:rFonts w:ascii="Times New Roman" w:hAnsi="Times New Roman" w:cs="Times New Roman"/>
          <w:b/>
        </w:rPr>
        <w:t xml:space="preserve"> </w:t>
      </w:r>
      <w:r w:rsidRPr="00E122F9">
        <w:rPr>
          <w:rFonts w:ascii="Times New Roman" w:hAnsi="Times New Roman" w:cs="Times New Roman"/>
          <w:b/>
        </w:rPr>
        <w:t>П</w:t>
      </w:r>
      <w:proofErr w:type="gramEnd"/>
      <w:r w:rsidRPr="00E122F9">
        <w:rPr>
          <w:rFonts w:ascii="Times New Roman" w:hAnsi="Times New Roman" w:cs="Times New Roman"/>
          <w:b/>
        </w:rPr>
        <w:t>роиллюстрируйте на трёх конкретных примерах реализацию государством сдерживающей кредитно-денежной (монетарной) политики.</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Ответ на задание</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В правильном ответе могут быть представлены следующие примеры:</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В условиях увеличения темпов роста экономики, центральный банк страны А. увеличил процентную ставку, по которой осуществляет кредитование коммерческих банков.</w:t>
      </w:r>
    </w:p>
    <w:p w:rsidR="006D30BF" w:rsidRPr="00E122F9" w:rsidRDefault="006D30BF" w:rsidP="00E122F9">
      <w:pPr>
        <w:spacing w:after="0"/>
        <w:ind w:left="284"/>
        <w:rPr>
          <w:rFonts w:ascii="Times New Roman" w:hAnsi="Times New Roman" w:cs="Times New Roman"/>
        </w:rPr>
      </w:pPr>
      <w:r w:rsidRPr="00E122F9">
        <w:rPr>
          <w:rFonts w:ascii="Times New Roman" w:hAnsi="Times New Roman" w:cs="Times New Roman"/>
        </w:rPr>
        <w:t>Рост объёмов активных банковских операций в экономике страны Z. вызвал повышение нормы обязательных резервных требований к гарантийным фондам коммерческих банков, обеспечивающих надёжное выполнение банками страны обязательств перед клиентами.</w:t>
      </w:r>
    </w:p>
    <w:p w:rsidR="006D30BF" w:rsidRPr="00E122F9" w:rsidRDefault="006D30BF" w:rsidP="00E122F9">
      <w:pPr>
        <w:pBdr>
          <w:bottom w:val="single" w:sz="6" w:space="1" w:color="auto"/>
        </w:pBdr>
        <w:spacing w:after="0"/>
        <w:ind w:left="284"/>
        <w:rPr>
          <w:rFonts w:ascii="Times New Roman" w:hAnsi="Times New Roman" w:cs="Times New Roman"/>
        </w:rPr>
      </w:pPr>
      <w:r w:rsidRPr="00E122F9">
        <w:rPr>
          <w:rFonts w:ascii="Times New Roman" w:hAnsi="Times New Roman" w:cs="Times New Roman"/>
        </w:rPr>
        <w:t>Угроза увеличения темпов инфляции в стране С. заставила Центральный банк принять меры к уменьшению предложения денег, в результате чего ЦБ принял решение о выпуске в продажу дополнительного объёма государственных ценных бумаг.</w:t>
      </w:r>
    </w:p>
    <w:p w:rsidR="00E122F9" w:rsidRPr="00E122F9" w:rsidRDefault="00E122F9" w:rsidP="00E122F9">
      <w:pPr>
        <w:spacing w:after="0"/>
        <w:ind w:left="284"/>
        <w:jc w:val="center"/>
        <w:rPr>
          <w:rFonts w:ascii="Times New Roman" w:hAnsi="Times New Roman" w:cs="Times New Roman"/>
          <w:b/>
          <w:i/>
          <w:sz w:val="24"/>
          <w:szCs w:val="24"/>
        </w:rPr>
      </w:pPr>
      <w:r w:rsidRPr="00E122F9">
        <w:rPr>
          <w:rFonts w:ascii="Times New Roman" w:hAnsi="Times New Roman" w:cs="Times New Roman"/>
          <w:b/>
          <w:i/>
          <w:sz w:val="24"/>
          <w:szCs w:val="24"/>
        </w:rPr>
        <w:t>Часть 3</w:t>
      </w:r>
    </w:p>
    <w:p w:rsidR="00E122F9" w:rsidRPr="00E122F9" w:rsidRDefault="00E122F9" w:rsidP="00E122F9">
      <w:pPr>
        <w:spacing w:after="0"/>
        <w:ind w:left="284"/>
        <w:rPr>
          <w:rFonts w:ascii="Times New Roman" w:hAnsi="Times New Roman" w:cs="Times New Roman"/>
        </w:rPr>
      </w:pPr>
    </w:p>
    <w:p w:rsidR="00E122F9" w:rsidRPr="00E122F9" w:rsidRDefault="00E122F9" w:rsidP="00A046C9">
      <w:pPr>
        <w:spacing w:after="0"/>
        <w:ind w:left="284"/>
        <w:jc w:val="center"/>
        <w:rPr>
          <w:rFonts w:ascii="Times New Roman" w:hAnsi="Times New Roman" w:cs="Times New Roman"/>
        </w:rPr>
      </w:pPr>
      <w:r w:rsidRPr="00E122F9">
        <w:rPr>
          <w:rFonts w:ascii="Times New Roman" w:hAnsi="Times New Roman" w:cs="Times New Roman"/>
        </w:rPr>
        <w:t>Прочитайте текст и выполните задания С1—С4.</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 xml:space="preserve">Философия составляет теоретическую основу мировоззрения, или его теоретическое ядро, вокруг которого образовалось своего рода духовное облако обобщённых обыденных взглядов житейской </w:t>
      </w:r>
      <w:r w:rsidRPr="00E122F9">
        <w:rPr>
          <w:rFonts w:ascii="Times New Roman" w:hAnsi="Times New Roman" w:cs="Times New Roman"/>
        </w:rPr>
        <w:lastRenderedPageBreak/>
        <w:t xml:space="preserve">мудрости, что составляет жизненно важный уровень мировоззрения. Но мировоззрение имеет и высший уровень — обобщение достижений науки, искусства, основные принципы религиозных взглядов и опыта, а также тончайшую сферу нравственной жизни общества. </w:t>
      </w:r>
      <w:proofErr w:type="gramStart"/>
      <w:r w:rsidRPr="00E122F9">
        <w:rPr>
          <w:rFonts w:ascii="Times New Roman" w:hAnsi="Times New Roman" w:cs="Times New Roman"/>
        </w:rPr>
        <w:t>В целом мировоззрение можно было бы определить следующим образом: это обобщённая система взглядов человека (и общества) на мир в целом, на своё собственное место в нём, понимание и оценка человеком смысла своей жизни и деятельности, судеб человечества; совокупность обобщённых научных, философских, социально-политических, правовых, нравственных, религиозных, эстетических, ценностных ориентации, верований, убеждений и идеалов людей.</w:t>
      </w:r>
      <w:proofErr w:type="gramEnd"/>
      <w:r w:rsidRPr="00E122F9">
        <w:rPr>
          <w:rFonts w:ascii="Times New Roman" w:hAnsi="Times New Roman" w:cs="Times New Roman"/>
        </w:rPr>
        <w:t xml:space="preserve"> В зависимости от того, как решается вопрос о соотношении духа и материи, мировоззрение может быть идеалистическим или материалистическим, религиозным или атеистическим. Материализм есть философское воззрение, признающее субстанцией, сущностной основой бытия материю. Согласно материализму, мир есть движущаяся материя. Духовное же начало, сознание есть свойство высокоорганизованной материи — мозга.</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 xml:space="preserve">Идеализм есть философское мировоззрение, согласно которому истинное бытие принадлежит не материи, а духовному началу — разуму, воле. Автор этой книги исходит из того, что материальное и духовное — это </w:t>
      </w:r>
      <w:proofErr w:type="spellStart"/>
      <w:r w:rsidRPr="00E122F9">
        <w:rPr>
          <w:rFonts w:ascii="Times New Roman" w:hAnsi="Times New Roman" w:cs="Times New Roman"/>
        </w:rPr>
        <w:t>совечно</w:t>
      </w:r>
      <w:proofErr w:type="spellEnd"/>
      <w:r w:rsidRPr="00E122F9">
        <w:rPr>
          <w:rFonts w:ascii="Times New Roman" w:hAnsi="Times New Roman" w:cs="Times New Roman"/>
        </w:rPr>
        <w:t xml:space="preserve"> единое сущее. Вне этого принципа мы не можем понять смысл сущего, его регулятивные принципы, объективную целесообразность и гармонию в мироздании. В рамках только материализма мы в принципе не в состоянии ответить, кто в универсуме так мудро </w:t>
      </w:r>
      <w:proofErr w:type="spellStart"/>
      <w:r w:rsidRPr="00E122F9">
        <w:rPr>
          <w:rFonts w:ascii="Times New Roman" w:hAnsi="Times New Roman" w:cs="Times New Roman"/>
        </w:rPr>
        <w:t>формообразует</w:t>
      </w:r>
      <w:proofErr w:type="spellEnd"/>
      <w:r w:rsidRPr="00E122F9">
        <w:rPr>
          <w:rFonts w:ascii="Times New Roman" w:hAnsi="Times New Roman" w:cs="Times New Roman"/>
        </w:rPr>
        <w:t xml:space="preserve"> всё и вся и осуществляет регулятивную функцию. Материализм несовместим с признанием объективной целесообразности в мире, а это неоспоримый факт в бытии </w:t>
      </w:r>
      <w:proofErr w:type="gramStart"/>
      <w:r w:rsidRPr="00E122F9">
        <w:rPr>
          <w:rFonts w:ascii="Times New Roman" w:hAnsi="Times New Roman" w:cs="Times New Roman"/>
        </w:rPr>
        <w:t>сущего</w:t>
      </w:r>
      <w:proofErr w:type="gramEnd"/>
      <w:r w:rsidRPr="00E122F9">
        <w:rPr>
          <w:rFonts w:ascii="Times New Roman" w:hAnsi="Times New Roman" w:cs="Times New Roman"/>
        </w:rPr>
        <w:t>...</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Соотношение философии и мировоззрения можно охарактеризовать и так: понятие «мировоззрение» шире понятия «философия». Философия — это такая форма общественного и индивидуального сознания, которая постоянно теоретически обосновывается, обладает большей степенью научности, чем просто мировоззрение, скажем, на житейском уровне здравого смысла, наличествующего у человека, порой даже не умеющего ни писать, ни читать.</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 xml:space="preserve"> (А.Г. Спиркин.)</w:t>
      </w:r>
    </w:p>
    <w:p w:rsidR="00E122F9" w:rsidRDefault="00E122F9" w:rsidP="00E122F9">
      <w:pPr>
        <w:spacing w:after="0"/>
        <w:ind w:left="284"/>
        <w:rPr>
          <w:rFonts w:ascii="Times New Roman" w:hAnsi="Times New Roman" w:cs="Times New Roman"/>
        </w:rPr>
      </w:pP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C1</w:t>
      </w:r>
      <w:proofErr w:type="gramStart"/>
      <w:r>
        <w:rPr>
          <w:rFonts w:ascii="Times New Roman" w:hAnsi="Times New Roman" w:cs="Times New Roman"/>
        </w:rPr>
        <w:t xml:space="preserve"> </w:t>
      </w:r>
      <w:r w:rsidRPr="00E122F9">
        <w:rPr>
          <w:rFonts w:ascii="Times New Roman" w:hAnsi="Times New Roman" w:cs="Times New Roman"/>
        </w:rPr>
        <w:t>К</w:t>
      </w:r>
      <w:proofErr w:type="gramEnd"/>
      <w:r w:rsidRPr="00E122F9">
        <w:rPr>
          <w:rFonts w:ascii="Times New Roman" w:hAnsi="Times New Roman" w:cs="Times New Roman"/>
        </w:rPr>
        <w:t>ак соотносятся между собой понятия «философия» и «мировоззрение»? Приведите авторские суждения, содержащие информацию о двух аспектах взаимосвязи этих понятий, затрагиваемых в отрывке.</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Ответ на задание</w:t>
      </w:r>
    </w:p>
    <w:p w:rsidR="00E122F9" w:rsidRPr="00E122F9" w:rsidRDefault="00E122F9" w:rsidP="00E122F9">
      <w:pPr>
        <w:spacing w:after="0"/>
        <w:ind w:left="284"/>
        <w:rPr>
          <w:rFonts w:ascii="Times New Roman" w:hAnsi="Times New Roman" w:cs="Times New Roman"/>
          <w:b/>
        </w:rPr>
      </w:pP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C2</w:t>
      </w:r>
      <w:proofErr w:type="gramStart"/>
      <w:r>
        <w:rPr>
          <w:rFonts w:ascii="Times New Roman" w:hAnsi="Times New Roman" w:cs="Times New Roman"/>
        </w:rPr>
        <w:t xml:space="preserve"> </w:t>
      </w:r>
      <w:r w:rsidRPr="00E122F9">
        <w:rPr>
          <w:rFonts w:ascii="Times New Roman" w:hAnsi="Times New Roman" w:cs="Times New Roman"/>
        </w:rPr>
        <w:t>К</w:t>
      </w:r>
      <w:proofErr w:type="gramEnd"/>
      <w:r w:rsidRPr="00E122F9">
        <w:rPr>
          <w:rFonts w:ascii="Times New Roman" w:hAnsi="Times New Roman" w:cs="Times New Roman"/>
        </w:rPr>
        <w:t>акие два подхода к определению понятия мировоззрения отражены в отрывке? Приведите авторские характеристики каждого из подходов к определению понятия мировоззрения.</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Ответ на задание</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C3</w:t>
      </w:r>
      <w:proofErr w:type="gramStart"/>
      <w:r w:rsidRPr="00E122F9">
        <w:rPr>
          <w:rFonts w:ascii="Times New Roman" w:hAnsi="Times New Roman" w:cs="Times New Roman"/>
        </w:rPr>
        <w:t xml:space="preserve"> К</w:t>
      </w:r>
      <w:proofErr w:type="gramEnd"/>
      <w:r w:rsidRPr="00E122F9">
        <w:rPr>
          <w:rFonts w:ascii="Times New Roman" w:hAnsi="Times New Roman" w:cs="Times New Roman"/>
        </w:rPr>
        <w:t>акие два типа мировоззрения характеризует автор? Укажите наименование двух типов мировоззрения, а также критерий, на основании которого автор выделяет данные типы мировоззрения.</w:t>
      </w:r>
    </w:p>
    <w:p w:rsidR="00E122F9" w:rsidRPr="00E122F9" w:rsidRDefault="00E122F9" w:rsidP="00E122F9">
      <w:pPr>
        <w:spacing w:after="0"/>
        <w:ind w:left="284"/>
        <w:rPr>
          <w:rFonts w:ascii="Times New Roman" w:hAnsi="Times New Roman" w:cs="Times New Roman"/>
          <w:b/>
        </w:rPr>
      </w:pPr>
      <w:r w:rsidRPr="00E122F9">
        <w:rPr>
          <w:rFonts w:ascii="Times New Roman" w:hAnsi="Times New Roman" w:cs="Times New Roman"/>
          <w:b/>
        </w:rPr>
        <w:t>C4</w:t>
      </w:r>
      <w:proofErr w:type="gramStart"/>
      <w:r>
        <w:rPr>
          <w:rFonts w:ascii="Times New Roman" w:hAnsi="Times New Roman" w:cs="Times New Roman"/>
          <w:b/>
        </w:rPr>
        <w:t xml:space="preserve"> </w:t>
      </w:r>
      <w:r w:rsidRPr="00E122F9">
        <w:rPr>
          <w:rFonts w:ascii="Times New Roman" w:hAnsi="Times New Roman" w:cs="Times New Roman"/>
        </w:rPr>
        <w:t>К</w:t>
      </w:r>
      <w:proofErr w:type="gramEnd"/>
      <w:r w:rsidRPr="00E122F9">
        <w:rPr>
          <w:rFonts w:ascii="Times New Roman" w:hAnsi="Times New Roman" w:cs="Times New Roman"/>
        </w:rPr>
        <w:t>акова авторская позиция по ключевому вопросу, обусловившему выделение двух видов мировоззрения, о которых идёт речь в отрывке? Укажите авторскую позицию и приведите не менее двух суждений, которые могут быть использованы для её обоснования.</w:t>
      </w:r>
    </w:p>
    <w:p w:rsidR="00E122F9" w:rsidRPr="00E122F9" w:rsidRDefault="00E122F9" w:rsidP="00E122F9">
      <w:pPr>
        <w:spacing w:after="0"/>
        <w:ind w:left="284"/>
        <w:rPr>
          <w:rFonts w:ascii="Times New Roman" w:hAnsi="Times New Roman" w:cs="Times New Roman"/>
          <w:b/>
        </w:rPr>
      </w:pPr>
      <w:r w:rsidRPr="00E122F9">
        <w:rPr>
          <w:rFonts w:ascii="Times New Roman" w:hAnsi="Times New Roman" w:cs="Times New Roman"/>
        </w:rPr>
        <w:t>Ответ на задание</w:t>
      </w:r>
    </w:p>
    <w:p w:rsidR="00E122F9" w:rsidRPr="00E122F9" w:rsidRDefault="00E122F9" w:rsidP="00E122F9">
      <w:pPr>
        <w:spacing w:after="0"/>
        <w:ind w:left="284"/>
        <w:rPr>
          <w:rFonts w:ascii="Times New Roman" w:hAnsi="Times New Roman" w:cs="Times New Roman"/>
        </w:rPr>
      </w:pPr>
      <w:r w:rsidRPr="00E122F9">
        <w:rPr>
          <w:rFonts w:ascii="Times New Roman" w:hAnsi="Times New Roman" w:cs="Times New Roman"/>
        </w:rPr>
        <w:t>C5</w:t>
      </w:r>
      <w:proofErr w:type="gramStart"/>
      <w:r w:rsidRPr="00E122F9">
        <w:rPr>
          <w:rFonts w:ascii="Times New Roman" w:hAnsi="Times New Roman" w:cs="Times New Roman"/>
        </w:rPr>
        <w:t xml:space="preserve"> К</w:t>
      </w:r>
      <w:proofErr w:type="gramEnd"/>
      <w:r w:rsidRPr="00E122F9">
        <w:rPr>
          <w:rFonts w:ascii="Times New Roman" w:hAnsi="Times New Roman" w:cs="Times New Roman"/>
        </w:rPr>
        <w:t>акой смысл обществоведы вкладывают в понятие «право»? Привлекая знания обществоведческого курса, составьте два предложения, содержащие информацию о праве.</w:t>
      </w:r>
    </w:p>
    <w:p w:rsidR="00E122F9" w:rsidRDefault="00E122F9" w:rsidP="00E122F9">
      <w:pPr>
        <w:spacing w:after="0"/>
        <w:ind w:left="284"/>
        <w:rPr>
          <w:rFonts w:ascii="Times New Roman" w:hAnsi="Times New Roman" w:cs="Times New Roman"/>
          <w:b/>
        </w:rPr>
      </w:pPr>
    </w:p>
    <w:p w:rsidR="00E2720F" w:rsidRDefault="00E2720F" w:rsidP="00E122F9">
      <w:pPr>
        <w:spacing w:after="0"/>
        <w:ind w:left="284"/>
        <w:rPr>
          <w:rFonts w:ascii="Times New Roman" w:hAnsi="Times New Roman" w:cs="Times New Roman"/>
          <w:b/>
        </w:rPr>
      </w:pPr>
    </w:p>
    <w:p w:rsidR="00E2720F" w:rsidRPr="00E122F9" w:rsidRDefault="00E2720F" w:rsidP="00E122F9">
      <w:pPr>
        <w:spacing w:after="0"/>
        <w:ind w:left="284"/>
        <w:rPr>
          <w:rFonts w:ascii="Times New Roman" w:hAnsi="Times New Roman" w:cs="Times New Roman"/>
          <w:b/>
        </w:rPr>
      </w:pPr>
    </w:p>
    <w:sectPr w:rsidR="00E2720F" w:rsidRPr="00E122F9" w:rsidSect="00A046C9">
      <w:pgSz w:w="11906" w:h="16838"/>
      <w:pgMar w:top="568" w:right="707"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1F41"/>
    <w:multiLevelType w:val="hybridMultilevel"/>
    <w:tmpl w:val="832CB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66567"/>
    <w:multiLevelType w:val="hybridMultilevel"/>
    <w:tmpl w:val="EBB04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C06B9"/>
    <w:multiLevelType w:val="hybridMultilevel"/>
    <w:tmpl w:val="384C4A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C3129D5"/>
    <w:multiLevelType w:val="hybridMultilevel"/>
    <w:tmpl w:val="0BE00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C12B10"/>
    <w:multiLevelType w:val="hybridMultilevel"/>
    <w:tmpl w:val="972C1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1974B1"/>
    <w:multiLevelType w:val="hybridMultilevel"/>
    <w:tmpl w:val="EFCC0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3D4955"/>
    <w:multiLevelType w:val="hybridMultilevel"/>
    <w:tmpl w:val="15E0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A30682"/>
    <w:multiLevelType w:val="hybridMultilevel"/>
    <w:tmpl w:val="D1B6B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D5425C"/>
    <w:multiLevelType w:val="hybridMultilevel"/>
    <w:tmpl w:val="E8084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5"/>
  </w:num>
  <w:num w:numId="6">
    <w:abstractNumId w:val="8"/>
  </w:num>
  <w:num w:numId="7">
    <w:abstractNumId w:val="3"/>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5D5F64"/>
    <w:rsid w:val="005D5F64"/>
    <w:rsid w:val="006219F7"/>
    <w:rsid w:val="006543ED"/>
    <w:rsid w:val="006D30BF"/>
    <w:rsid w:val="00730467"/>
    <w:rsid w:val="00A046C9"/>
    <w:rsid w:val="00A84E19"/>
    <w:rsid w:val="00B21513"/>
    <w:rsid w:val="00E122F9"/>
    <w:rsid w:val="00E27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9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5F64"/>
    <w:pPr>
      <w:ind w:left="720"/>
      <w:contextualSpacing/>
    </w:pPr>
  </w:style>
  <w:style w:type="paragraph" w:styleId="a4">
    <w:name w:val="Balloon Text"/>
    <w:basedOn w:val="a"/>
    <w:link w:val="a5"/>
    <w:uiPriority w:val="99"/>
    <w:semiHidden/>
    <w:unhideWhenUsed/>
    <w:rsid w:val="007304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0467"/>
    <w:rPr>
      <w:rFonts w:ascii="Tahoma" w:hAnsi="Tahoma" w:cs="Tahoma"/>
      <w:sz w:val="16"/>
      <w:szCs w:val="16"/>
    </w:rPr>
  </w:style>
  <w:style w:type="table" w:styleId="a6">
    <w:name w:val="Table Grid"/>
    <w:basedOn w:val="a1"/>
    <w:uiPriority w:val="59"/>
    <w:rsid w:val="006D30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2424</Words>
  <Characters>13823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8</cp:revision>
  <dcterms:created xsi:type="dcterms:W3CDTF">2014-06-09T19:12:00Z</dcterms:created>
  <dcterms:modified xsi:type="dcterms:W3CDTF">2015-04-25T11:31:00Z</dcterms:modified>
</cp:coreProperties>
</file>