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E9C" w:rsidRDefault="00266E9C" w:rsidP="00266E9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6E9C">
        <w:rPr>
          <w:rFonts w:ascii="Times New Roman" w:hAnsi="Times New Roman" w:cs="Times New Roman"/>
          <w:b/>
          <w:sz w:val="28"/>
          <w:szCs w:val="28"/>
        </w:rPr>
        <w:t>Урок 42. Урок подготовки к итоговой аттестации</w:t>
      </w:r>
    </w:p>
    <w:p w:rsidR="00691917" w:rsidRPr="00266E9C" w:rsidRDefault="00691917" w:rsidP="00266E9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6E9C" w:rsidRPr="00443FFD" w:rsidRDefault="00266E9C" w:rsidP="00266E9C">
      <w:pPr>
        <w:spacing w:after="0"/>
        <w:rPr>
          <w:rFonts w:ascii="Times New Roman" w:hAnsi="Times New Roman" w:cs="Times New Roman"/>
          <w:b/>
        </w:rPr>
      </w:pPr>
      <w:r w:rsidRPr="00266E9C">
        <w:rPr>
          <w:rFonts w:ascii="Times New Roman" w:hAnsi="Times New Roman" w:cs="Times New Roman"/>
          <w:b/>
        </w:rPr>
        <w:t>1</w:t>
      </w:r>
      <w:r w:rsidRPr="00443FFD">
        <w:rPr>
          <w:rFonts w:ascii="Times New Roman" w:hAnsi="Times New Roman" w:cs="Times New Roman"/>
          <w:b/>
        </w:rPr>
        <w:t>. Какой из примеров иллюстрирует взаимодействие природы и общества?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1) создание славянской азбуки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2) подсечно-огневое земледелие восточных славян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3) сбор дани князем с подвластных племен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4) написание свода законов "</w:t>
      </w:r>
      <w:proofErr w:type="gramStart"/>
      <w:r w:rsidRPr="00443FFD">
        <w:rPr>
          <w:rFonts w:ascii="Times New Roman" w:hAnsi="Times New Roman" w:cs="Times New Roman"/>
        </w:rPr>
        <w:t>Русская</w:t>
      </w:r>
      <w:proofErr w:type="gramEnd"/>
      <w:r w:rsidRPr="00443FFD">
        <w:rPr>
          <w:rFonts w:ascii="Times New Roman" w:hAnsi="Times New Roman" w:cs="Times New Roman"/>
        </w:rPr>
        <w:t xml:space="preserve"> правда"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  <w:b/>
        </w:rPr>
      </w:pPr>
      <w:r w:rsidRPr="00443FFD">
        <w:rPr>
          <w:rFonts w:ascii="Times New Roman" w:hAnsi="Times New Roman" w:cs="Times New Roman"/>
          <w:b/>
        </w:rPr>
        <w:t>2. Переход к постиндустриальному обществу характеризуется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1) формированием рыночной экономики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2) ограничением социальной мобильности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3) расширением возможностей массовой коммуникации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4) организацией массового промышленного производства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  <w:b/>
        </w:rPr>
      </w:pPr>
      <w:r w:rsidRPr="00443FFD">
        <w:rPr>
          <w:rFonts w:ascii="Times New Roman" w:hAnsi="Times New Roman" w:cs="Times New Roman"/>
          <w:b/>
        </w:rPr>
        <w:t xml:space="preserve">3. Верны ли следующие суждения об общественном прогрессе? 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А. Понятия "прогресс" и "регресс" объединяет представление о направленности общественного развития.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Б. Современные представления о прогрессе доказывают его противоречивость.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1) верно только А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2) верно только</w:t>
      </w:r>
      <w:proofErr w:type="gramStart"/>
      <w:r w:rsidRPr="00443FFD">
        <w:rPr>
          <w:rFonts w:ascii="Times New Roman" w:hAnsi="Times New Roman" w:cs="Times New Roman"/>
        </w:rPr>
        <w:t xml:space="preserve"> Б</w:t>
      </w:r>
      <w:proofErr w:type="gramEnd"/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3) верны оба суждения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4) оба суждения неверны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  <w:b/>
        </w:rPr>
      </w:pPr>
      <w:r w:rsidRPr="00443FFD">
        <w:rPr>
          <w:rFonts w:ascii="Times New Roman" w:hAnsi="Times New Roman" w:cs="Times New Roman"/>
          <w:b/>
        </w:rPr>
        <w:t>4. Человека от животного отличает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1) инстинкт самосохранения</w:t>
      </w:r>
      <w:proofErr w:type="gramStart"/>
      <w:r w:rsidRPr="00443FFD">
        <w:rPr>
          <w:rFonts w:ascii="Times New Roman" w:hAnsi="Times New Roman" w:cs="Times New Roman"/>
        </w:rPr>
        <w:t>2</w:t>
      </w:r>
      <w:proofErr w:type="gramEnd"/>
      <w:r w:rsidRPr="00443FFD">
        <w:rPr>
          <w:rFonts w:ascii="Times New Roman" w:hAnsi="Times New Roman" w:cs="Times New Roman"/>
        </w:rPr>
        <w:t>) наличие чувств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3) забота о потомстве</w:t>
      </w:r>
      <w:proofErr w:type="gramStart"/>
      <w:r w:rsidRPr="00443FFD">
        <w:rPr>
          <w:rFonts w:ascii="Times New Roman" w:hAnsi="Times New Roman" w:cs="Times New Roman"/>
        </w:rPr>
        <w:t>4</w:t>
      </w:r>
      <w:proofErr w:type="gramEnd"/>
      <w:r w:rsidRPr="00443FFD">
        <w:rPr>
          <w:rFonts w:ascii="Times New Roman" w:hAnsi="Times New Roman" w:cs="Times New Roman"/>
        </w:rPr>
        <w:t>) способность трудиться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  <w:b/>
        </w:rPr>
      </w:pPr>
      <w:r w:rsidRPr="00443FFD">
        <w:rPr>
          <w:rFonts w:ascii="Times New Roman" w:hAnsi="Times New Roman" w:cs="Times New Roman"/>
          <w:b/>
        </w:rPr>
        <w:t>5. К практической деятельности относится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1) производство материальных благ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2) познание законов развития природы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3) формирование религиозных представлений о мире</w:t>
      </w:r>
    </w:p>
    <w:p w:rsidR="00266E9C" w:rsidRPr="00443FFD" w:rsidRDefault="00266E9C" w:rsidP="00691917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4) сочинение музыки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  <w:b/>
        </w:rPr>
      </w:pPr>
      <w:r w:rsidRPr="00443FFD">
        <w:rPr>
          <w:rFonts w:ascii="Times New Roman" w:hAnsi="Times New Roman" w:cs="Times New Roman"/>
          <w:b/>
        </w:rPr>
        <w:t xml:space="preserve">6. Верны ли следующие суждения о человеке? 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А. Человек остается частью природного мира.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Б. Человек развивается в процессе социальной и культурной эволюции.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1) верно только А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2) верно только</w:t>
      </w:r>
      <w:proofErr w:type="gramStart"/>
      <w:r w:rsidRPr="00443FFD">
        <w:rPr>
          <w:rFonts w:ascii="Times New Roman" w:hAnsi="Times New Roman" w:cs="Times New Roman"/>
        </w:rPr>
        <w:t xml:space="preserve"> Б</w:t>
      </w:r>
      <w:proofErr w:type="gramEnd"/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3) верны оба суждения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4) оба суждения неверны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  <w:b/>
        </w:rPr>
      </w:pPr>
      <w:r w:rsidRPr="00443FFD">
        <w:rPr>
          <w:rFonts w:ascii="Times New Roman" w:hAnsi="Times New Roman" w:cs="Times New Roman"/>
          <w:b/>
        </w:rPr>
        <w:t>7. Какое из приведенных ниже утверждений является научным?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1) планета Марс наделяет людей большими организаторскими способностями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2) жизнь человека определяет то, какой знак Зодиака оказался восходящим в момент его рождения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3) планета Венера наделяет людей любовью к искусству и творчеству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4) со временем некоторые звезды становятся красными гигантами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  <w:b/>
        </w:rPr>
      </w:pPr>
      <w:r w:rsidRPr="00443FFD">
        <w:rPr>
          <w:rFonts w:ascii="Times New Roman" w:hAnsi="Times New Roman" w:cs="Times New Roman"/>
          <w:b/>
        </w:rPr>
        <w:t xml:space="preserve">8. Верны ли следующие суждения о многообразии форм человеческого знания? 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А. Опыт повседневной жизни - это один из способов познания мира.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Б. И научным знаниям, и знаниям, полученным в повседневной жизни, свойственна теоретическая обоснованность выводов.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1) верно только А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2) верно только</w:t>
      </w:r>
      <w:proofErr w:type="gramStart"/>
      <w:r w:rsidRPr="00443FFD">
        <w:rPr>
          <w:rFonts w:ascii="Times New Roman" w:hAnsi="Times New Roman" w:cs="Times New Roman"/>
        </w:rPr>
        <w:t xml:space="preserve"> Б</w:t>
      </w:r>
      <w:proofErr w:type="gramEnd"/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3) верны оба суждения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4) оба суждения неверны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  <w:b/>
        </w:rPr>
      </w:pPr>
      <w:r w:rsidRPr="00443FFD">
        <w:rPr>
          <w:rFonts w:ascii="Times New Roman" w:hAnsi="Times New Roman" w:cs="Times New Roman"/>
          <w:b/>
        </w:rPr>
        <w:t xml:space="preserve">9. </w:t>
      </w:r>
      <w:proofErr w:type="gramStart"/>
      <w:r w:rsidRPr="00443FFD">
        <w:rPr>
          <w:rFonts w:ascii="Times New Roman" w:hAnsi="Times New Roman" w:cs="Times New Roman"/>
          <w:b/>
        </w:rPr>
        <w:t>Проявлениями</w:t>
      </w:r>
      <w:proofErr w:type="gramEnd"/>
      <w:r w:rsidRPr="00443FFD">
        <w:rPr>
          <w:rFonts w:ascii="Times New Roman" w:hAnsi="Times New Roman" w:cs="Times New Roman"/>
          <w:b/>
        </w:rPr>
        <w:t xml:space="preserve"> какой формы культуры являются фестиваль некоммерческого кино, серия тематических концертов симфонической музыки?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1) массовой   2) народной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3) экранной   4) элитарной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  <w:b/>
        </w:rPr>
      </w:pPr>
      <w:r w:rsidRPr="00443FFD">
        <w:rPr>
          <w:rFonts w:ascii="Times New Roman" w:hAnsi="Times New Roman" w:cs="Times New Roman"/>
          <w:b/>
        </w:rPr>
        <w:t xml:space="preserve">10. Экстенсивный путь развития образования состоит </w:t>
      </w:r>
      <w:proofErr w:type="gramStart"/>
      <w:r w:rsidRPr="00443FFD">
        <w:rPr>
          <w:rFonts w:ascii="Times New Roman" w:hAnsi="Times New Roman" w:cs="Times New Roman"/>
          <w:b/>
        </w:rPr>
        <w:t>в</w:t>
      </w:r>
      <w:proofErr w:type="gramEnd"/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 xml:space="preserve">1) </w:t>
      </w:r>
      <w:proofErr w:type="gramStart"/>
      <w:r w:rsidRPr="00443FFD">
        <w:rPr>
          <w:rFonts w:ascii="Times New Roman" w:hAnsi="Times New Roman" w:cs="Times New Roman"/>
        </w:rPr>
        <w:t>увеличении</w:t>
      </w:r>
      <w:proofErr w:type="gramEnd"/>
      <w:r w:rsidRPr="00443FFD">
        <w:rPr>
          <w:rFonts w:ascii="Times New Roman" w:hAnsi="Times New Roman" w:cs="Times New Roman"/>
        </w:rPr>
        <w:t xml:space="preserve"> разнообразия типов образовательных учреждений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lastRenderedPageBreak/>
        <w:t xml:space="preserve">2) </w:t>
      </w:r>
      <w:proofErr w:type="gramStart"/>
      <w:r w:rsidRPr="00443FFD">
        <w:rPr>
          <w:rFonts w:ascii="Times New Roman" w:hAnsi="Times New Roman" w:cs="Times New Roman"/>
        </w:rPr>
        <w:t>слиянии</w:t>
      </w:r>
      <w:proofErr w:type="gramEnd"/>
      <w:r w:rsidRPr="00443FFD">
        <w:rPr>
          <w:rFonts w:ascii="Times New Roman" w:hAnsi="Times New Roman" w:cs="Times New Roman"/>
        </w:rPr>
        <w:t xml:space="preserve"> нескольких учебных дисциплин в одну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 xml:space="preserve">3) </w:t>
      </w:r>
      <w:proofErr w:type="gramStart"/>
      <w:r w:rsidRPr="00443FFD">
        <w:rPr>
          <w:rFonts w:ascii="Times New Roman" w:hAnsi="Times New Roman" w:cs="Times New Roman"/>
        </w:rPr>
        <w:t>повышении</w:t>
      </w:r>
      <w:proofErr w:type="gramEnd"/>
      <w:r w:rsidRPr="00443FFD">
        <w:rPr>
          <w:rFonts w:ascii="Times New Roman" w:hAnsi="Times New Roman" w:cs="Times New Roman"/>
        </w:rPr>
        <w:t xml:space="preserve"> качества образовательных услуг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 xml:space="preserve">4) </w:t>
      </w:r>
      <w:proofErr w:type="gramStart"/>
      <w:r w:rsidRPr="00443FFD">
        <w:rPr>
          <w:rFonts w:ascii="Times New Roman" w:hAnsi="Times New Roman" w:cs="Times New Roman"/>
        </w:rPr>
        <w:t>увеличении</w:t>
      </w:r>
      <w:proofErr w:type="gramEnd"/>
      <w:r w:rsidRPr="00443FFD">
        <w:rPr>
          <w:rFonts w:ascii="Times New Roman" w:hAnsi="Times New Roman" w:cs="Times New Roman"/>
        </w:rPr>
        <w:t xml:space="preserve"> количества дисциплин, изучаемых в школе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  <w:b/>
        </w:rPr>
      </w:pPr>
      <w:r w:rsidRPr="00443FFD">
        <w:rPr>
          <w:rFonts w:ascii="Times New Roman" w:hAnsi="Times New Roman" w:cs="Times New Roman"/>
          <w:b/>
        </w:rPr>
        <w:t xml:space="preserve">11. Верны ли следующие суждения о социальной функции современной науки? 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А. Социальная функция науки проявляется в накоплении знаний по различным областям жизни общества и природы.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Б. Научные знания влияют на общественное управление.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1) верно только А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2) верно только</w:t>
      </w:r>
      <w:proofErr w:type="gramStart"/>
      <w:r w:rsidRPr="00443FFD">
        <w:rPr>
          <w:rFonts w:ascii="Times New Roman" w:hAnsi="Times New Roman" w:cs="Times New Roman"/>
        </w:rPr>
        <w:t xml:space="preserve"> Б</w:t>
      </w:r>
      <w:proofErr w:type="gramEnd"/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3) верны оба суждения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4) оба суждения неверны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  <w:b/>
        </w:rPr>
      </w:pPr>
      <w:r w:rsidRPr="00443FFD">
        <w:rPr>
          <w:rFonts w:ascii="Times New Roman" w:hAnsi="Times New Roman" w:cs="Times New Roman"/>
          <w:b/>
        </w:rPr>
        <w:t xml:space="preserve">12. Что отличает товарное хозяйство от </w:t>
      </w:r>
      <w:proofErr w:type="gramStart"/>
      <w:r w:rsidRPr="00443FFD">
        <w:rPr>
          <w:rFonts w:ascii="Times New Roman" w:hAnsi="Times New Roman" w:cs="Times New Roman"/>
          <w:b/>
        </w:rPr>
        <w:t>натурального</w:t>
      </w:r>
      <w:proofErr w:type="gramEnd"/>
      <w:r w:rsidRPr="00443FFD">
        <w:rPr>
          <w:rFonts w:ascii="Times New Roman" w:hAnsi="Times New Roman" w:cs="Times New Roman"/>
          <w:b/>
        </w:rPr>
        <w:t>?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1) использование машин и оборудования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2) увеличение расходов материалов на единицу продукции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3) производство продукции для продажи</w:t>
      </w:r>
    </w:p>
    <w:p w:rsidR="00C310CE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4) разделение труда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  <w:b/>
        </w:rPr>
      </w:pPr>
      <w:r w:rsidRPr="00443FFD">
        <w:rPr>
          <w:rFonts w:ascii="Times New Roman" w:hAnsi="Times New Roman" w:cs="Times New Roman"/>
          <w:b/>
        </w:rPr>
        <w:t>13. Какая из ценных бумаг дает возможность владельцу получать часть прибыли фирмы?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1) облигации  2) вексель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3) денежный чек  4) акция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  <w:b/>
        </w:rPr>
        <w:t>14. Регулируя объемы производства, государство принимает планы, обязательные для производителей</w:t>
      </w:r>
      <w:r w:rsidRPr="00443FFD">
        <w:rPr>
          <w:rFonts w:ascii="Times New Roman" w:hAnsi="Times New Roman" w:cs="Times New Roman"/>
        </w:rPr>
        <w:t xml:space="preserve">. 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Для какой экономической системы это характерно?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1) рыночной   2) традиционной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3) командной   4) смешанной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1</w:t>
      </w:r>
      <w:r w:rsidRPr="00443FFD">
        <w:rPr>
          <w:rFonts w:ascii="Times New Roman" w:hAnsi="Times New Roman" w:cs="Times New Roman"/>
          <w:b/>
        </w:rPr>
        <w:t>5. В условиях перехода российской экономики к рынку многие предприятия оборонного комплекса стали выпускать потребительские товары. Это привело к росту спроса на промышленное оборудование. Пример иллюстрирует функционирование рынка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1) труда</w:t>
      </w:r>
      <w:proofErr w:type="gramStart"/>
      <w:r w:rsidRPr="00443FFD">
        <w:rPr>
          <w:rFonts w:ascii="Times New Roman" w:hAnsi="Times New Roman" w:cs="Times New Roman"/>
        </w:rPr>
        <w:t>2</w:t>
      </w:r>
      <w:proofErr w:type="gramEnd"/>
      <w:r w:rsidRPr="00443FFD">
        <w:rPr>
          <w:rFonts w:ascii="Times New Roman" w:hAnsi="Times New Roman" w:cs="Times New Roman"/>
        </w:rPr>
        <w:t>) информации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3) капитала</w:t>
      </w:r>
      <w:proofErr w:type="gramStart"/>
      <w:r w:rsidRPr="00443FFD">
        <w:rPr>
          <w:rFonts w:ascii="Times New Roman" w:hAnsi="Times New Roman" w:cs="Times New Roman"/>
        </w:rPr>
        <w:t>4</w:t>
      </w:r>
      <w:proofErr w:type="gramEnd"/>
      <w:r w:rsidRPr="00443FFD">
        <w:rPr>
          <w:rFonts w:ascii="Times New Roman" w:hAnsi="Times New Roman" w:cs="Times New Roman"/>
        </w:rPr>
        <w:t>) средств производства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  <w:b/>
        </w:rPr>
      </w:pPr>
      <w:r w:rsidRPr="00443FFD">
        <w:rPr>
          <w:rFonts w:ascii="Times New Roman" w:hAnsi="Times New Roman" w:cs="Times New Roman"/>
          <w:b/>
        </w:rPr>
        <w:t>16. Государство стремится уменьшить нормы обязательного банковского резерва, чтобы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1) снизить производительность труда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2) уменьшить возможность кредитования фирм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3) увеличить объем денежной массы в обращении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4) стимулировать экономию производителями ограниченных ресурсов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  <w:b/>
        </w:rPr>
        <w:t>17. Показателем уровня жизни населения являетс</w:t>
      </w:r>
      <w:proofErr w:type="gramStart"/>
      <w:r w:rsidRPr="00443FFD">
        <w:rPr>
          <w:rFonts w:ascii="Times New Roman" w:hAnsi="Times New Roman" w:cs="Times New Roman"/>
          <w:b/>
        </w:rPr>
        <w:t>я(</w:t>
      </w:r>
      <w:proofErr w:type="spellStart"/>
      <w:proofErr w:type="gramEnd"/>
      <w:r w:rsidRPr="00443FFD">
        <w:rPr>
          <w:rFonts w:ascii="Times New Roman" w:hAnsi="Times New Roman" w:cs="Times New Roman"/>
          <w:b/>
        </w:rPr>
        <w:t>ются</w:t>
      </w:r>
      <w:proofErr w:type="spellEnd"/>
      <w:r w:rsidRPr="00443FFD">
        <w:rPr>
          <w:rFonts w:ascii="Times New Roman" w:hAnsi="Times New Roman" w:cs="Times New Roman"/>
        </w:rPr>
        <w:t>)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1) число общественных организаций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2) размеры капиталовложений в наукоемкие отрасли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3) многообразие социальных групп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4) объем производимых товаров и услуг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  <w:b/>
        </w:rPr>
      </w:pPr>
      <w:r w:rsidRPr="00443FFD">
        <w:rPr>
          <w:rFonts w:ascii="Times New Roman" w:hAnsi="Times New Roman" w:cs="Times New Roman"/>
          <w:b/>
        </w:rPr>
        <w:t>18. Что является условием достижения работником высокой производительности труда?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1) владение собственностью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2) обеспеченность населения товарами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3) разделение труда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4) использование Интернета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  <w:b/>
        </w:rPr>
      </w:pPr>
      <w:r w:rsidRPr="00443FFD">
        <w:rPr>
          <w:rFonts w:ascii="Times New Roman" w:hAnsi="Times New Roman" w:cs="Times New Roman"/>
          <w:b/>
        </w:rPr>
        <w:t xml:space="preserve">19. Верны ли следующие суждения о путях развития производства? 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  <w:b/>
        </w:rPr>
      </w:pPr>
      <w:r w:rsidRPr="00443FFD">
        <w:rPr>
          <w:rFonts w:ascii="Times New Roman" w:hAnsi="Times New Roman" w:cs="Times New Roman"/>
          <w:b/>
        </w:rPr>
        <w:t>Увеличить объемы производства в стране возможно, если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А. Расширить объемы использования экономических ресурсов.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Б. Увеличить эффективность использования экономических ресурсов.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1) верно только А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2) верно только</w:t>
      </w:r>
      <w:proofErr w:type="gramStart"/>
      <w:r w:rsidRPr="00443FFD">
        <w:rPr>
          <w:rFonts w:ascii="Times New Roman" w:hAnsi="Times New Roman" w:cs="Times New Roman"/>
        </w:rPr>
        <w:t xml:space="preserve"> Б</w:t>
      </w:r>
      <w:proofErr w:type="gramEnd"/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3) верны оба суждения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4) оба суждения неверны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  <w:b/>
        </w:rPr>
      </w:pPr>
      <w:r w:rsidRPr="00443FFD">
        <w:rPr>
          <w:rFonts w:ascii="Times New Roman" w:hAnsi="Times New Roman" w:cs="Times New Roman"/>
          <w:b/>
        </w:rPr>
        <w:t>20. Какой статус относят к предписанному статусу?</w:t>
      </w:r>
    </w:p>
    <w:p w:rsidR="00266E9C" w:rsidRPr="00443FFD" w:rsidRDefault="00266E9C" w:rsidP="00691917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1) муж   2) внук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lastRenderedPageBreak/>
        <w:t xml:space="preserve">3) преподаватель  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  <w:b/>
        </w:rPr>
      </w:pPr>
      <w:r w:rsidRPr="00443FFD">
        <w:rPr>
          <w:rFonts w:ascii="Times New Roman" w:hAnsi="Times New Roman" w:cs="Times New Roman"/>
          <w:b/>
        </w:rPr>
        <w:t xml:space="preserve">21. Социальное неравенство выражается </w:t>
      </w:r>
      <w:proofErr w:type="gramStart"/>
      <w:r w:rsidRPr="00443FFD">
        <w:rPr>
          <w:rFonts w:ascii="Times New Roman" w:hAnsi="Times New Roman" w:cs="Times New Roman"/>
          <w:b/>
        </w:rPr>
        <w:t>в</w:t>
      </w:r>
      <w:proofErr w:type="gramEnd"/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 xml:space="preserve">1) </w:t>
      </w:r>
      <w:proofErr w:type="gramStart"/>
      <w:r w:rsidRPr="00443FFD">
        <w:rPr>
          <w:rFonts w:ascii="Times New Roman" w:hAnsi="Times New Roman" w:cs="Times New Roman"/>
        </w:rPr>
        <w:t>изменении</w:t>
      </w:r>
      <w:proofErr w:type="gramEnd"/>
      <w:r w:rsidRPr="00443FFD">
        <w:rPr>
          <w:rFonts w:ascii="Times New Roman" w:hAnsi="Times New Roman" w:cs="Times New Roman"/>
        </w:rPr>
        <w:t xml:space="preserve"> социального статуса человека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 xml:space="preserve">2) разном </w:t>
      </w:r>
      <w:proofErr w:type="gramStart"/>
      <w:r w:rsidRPr="00443FFD">
        <w:rPr>
          <w:rFonts w:ascii="Times New Roman" w:hAnsi="Times New Roman" w:cs="Times New Roman"/>
        </w:rPr>
        <w:t>доступе</w:t>
      </w:r>
      <w:proofErr w:type="gramEnd"/>
      <w:r w:rsidRPr="00443FFD">
        <w:rPr>
          <w:rFonts w:ascii="Times New Roman" w:hAnsi="Times New Roman" w:cs="Times New Roman"/>
        </w:rPr>
        <w:t xml:space="preserve"> к социальным благам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 xml:space="preserve">3) </w:t>
      </w:r>
      <w:proofErr w:type="gramStart"/>
      <w:r w:rsidRPr="00443FFD">
        <w:rPr>
          <w:rFonts w:ascii="Times New Roman" w:hAnsi="Times New Roman" w:cs="Times New Roman"/>
        </w:rPr>
        <w:t>многообразии</w:t>
      </w:r>
      <w:proofErr w:type="gramEnd"/>
      <w:r w:rsidRPr="00443FFD">
        <w:rPr>
          <w:rFonts w:ascii="Times New Roman" w:hAnsi="Times New Roman" w:cs="Times New Roman"/>
        </w:rPr>
        <w:t xml:space="preserve"> социальных норм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 xml:space="preserve">4) </w:t>
      </w:r>
      <w:proofErr w:type="gramStart"/>
      <w:r w:rsidRPr="00443FFD">
        <w:rPr>
          <w:rFonts w:ascii="Times New Roman" w:hAnsi="Times New Roman" w:cs="Times New Roman"/>
        </w:rPr>
        <w:t>особенностях</w:t>
      </w:r>
      <w:proofErr w:type="gramEnd"/>
      <w:r w:rsidRPr="00443FFD">
        <w:rPr>
          <w:rFonts w:ascii="Times New Roman" w:hAnsi="Times New Roman" w:cs="Times New Roman"/>
        </w:rPr>
        <w:t xml:space="preserve"> поведения людей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  <w:b/>
        </w:rPr>
      </w:pPr>
      <w:r w:rsidRPr="00443FFD">
        <w:rPr>
          <w:rFonts w:ascii="Times New Roman" w:hAnsi="Times New Roman" w:cs="Times New Roman"/>
          <w:b/>
        </w:rPr>
        <w:t xml:space="preserve">22. Автор романа получил государственную премию. 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Другим примером формальных позитивных санкций являетс</w:t>
      </w:r>
      <w:proofErr w:type="gramStart"/>
      <w:r w:rsidRPr="00443FFD">
        <w:rPr>
          <w:rFonts w:ascii="Times New Roman" w:hAnsi="Times New Roman" w:cs="Times New Roman"/>
        </w:rPr>
        <w:t>я(</w:t>
      </w:r>
      <w:proofErr w:type="spellStart"/>
      <w:proofErr w:type="gramEnd"/>
      <w:r w:rsidRPr="00443FFD">
        <w:rPr>
          <w:rFonts w:ascii="Times New Roman" w:hAnsi="Times New Roman" w:cs="Times New Roman"/>
        </w:rPr>
        <w:t>ются</w:t>
      </w:r>
      <w:proofErr w:type="spellEnd"/>
      <w:r w:rsidRPr="00443FFD">
        <w:rPr>
          <w:rFonts w:ascii="Times New Roman" w:hAnsi="Times New Roman" w:cs="Times New Roman"/>
        </w:rPr>
        <w:t>)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1) всенародная слава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2) вручение памятного подарка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3) всеобщее уважение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4) лестные отзывы читателей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  <w:b/>
        </w:rPr>
      </w:pPr>
      <w:r w:rsidRPr="00443FFD">
        <w:rPr>
          <w:rFonts w:ascii="Times New Roman" w:hAnsi="Times New Roman" w:cs="Times New Roman"/>
          <w:b/>
        </w:rPr>
        <w:t xml:space="preserve">23. Традиционная (патриархальная) семья в отличие от </w:t>
      </w:r>
      <w:proofErr w:type="gramStart"/>
      <w:r w:rsidRPr="00443FFD">
        <w:rPr>
          <w:rFonts w:ascii="Times New Roman" w:hAnsi="Times New Roman" w:cs="Times New Roman"/>
          <w:b/>
        </w:rPr>
        <w:t>демократической</w:t>
      </w:r>
      <w:proofErr w:type="gramEnd"/>
      <w:r w:rsidRPr="00443FFD">
        <w:rPr>
          <w:rFonts w:ascii="Times New Roman" w:hAnsi="Times New Roman" w:cs="Times New Roman"/>
          <w:b/>
        </w:rPr>
        <w:t xml:space="preserve"> (партнерской) характеризуется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1) экономической зависимостью женщины от мужчины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2) совместным обсуждением проблем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3) справедливым разделением домашних обязанностей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4) равным участием мужчины и женщины в общественном труде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  <w:b/>
        </w:rPr>
      </w:pPr>
      <w:r w:rsidRPr="00443FFD">
        <w:rPr>
          <w:rFonts w:ascii="Times New Roman" w:hAnsi="Times New Roman" w:cs="Times New Roman"/>
          <w:b/>
        </w:rPr>
        <w:t>24. Единство территории и языка играет значительную роль в формировании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1) элиты   2) сословия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3) этноса     4) класса</w:t>
      </w:r>
    </w:p>
    <w:p w:rsidR="00691917" w:rsidRPr="00443FFD" w:rsidRDefault="00691917" w:rsidP="00266E9C">
      <w:pPr>
        <w:spacing w:after="0"/>
        <w:rPr>
          <w:rFonts w:ascii="Times New Roman" w:hAnsi="Times New Roman" w:cs="Times New Roman"/>
        </w:rPr>
      </w:pPr>
    </w:p>
    <w:p w:rsidR="00266E9C" w:rsidRPr="00443FFD" w:rsidRDefault="00691917" w:rsidP="00266E9C">
      <w:pPr>
        <w:spacing w:after="0"/>
        <w:rPr>
          <w:rFonts w:ascii="Times New Roman" w:hAnsi="Times New Roman" w:cs="Times New Roman"/>
          <w:b/>
        </w:rPr>
      </w:pPr>
      <w:r w:rsidRPr="00443FFD">
        <w:rPr>
          <w:rFonts w:ascii="Times New Roman" w:hAnsi="Times New Roman" w:cs="Times New Roman"/>
          <w:b/>
        </w:rPr>
        <w:t>В</w:t>
      </w:r>
      <w:proofErr w:type="gramStart"/>
      <w:r w:rsidRPr="00443FFD">
        <w:rPr>
          <w:rFonts w:ascii="Times New Roman" w:hAnsi="Times New Roman" w:cs="Times New Roman"/>
          <w:b/>
        </w:rPr>
        <w:t>1</w:t>
      </w:r>
      <w:proofErr w:type="gramEnd"/>
      <w:r w:rsidRPr="00443FFD">
        <w:rPr>
          <w:rFonts w:ascii="Times New Roman" w:hAnsi="Times New Roman" w:cs="Times New Roman"/>
          <w:b/>
        </w:rPr>
        <w:t xml:space="preserve"> Что пропущено в схеме?</w:t>
      </w:r>
    </w:p>
    <w:p w:rsidR="00691917" w:rsidRPr="00443FFD" w:rsidRDefault="00691917" w:rsidP="00266E9C">
      <w:pPr>
        <w:spacing w:after="0"/>
        <w:rPr>
          <w:rFonts w:ascii="Times New Roman" w:hAnsi="Times New Roman" w:cs="Times New Roman"/>
          <w:b/>
        </w:rPr>
      </w:pPr>
    </w:p>
    <w:p w:rsidR="00266E9C" w:rsidRPr="00443FFD" w:rsidRDefault="00691917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  <w:noProof/>
        </w:rPr>
        <w:drawing>
          <wp:inline distT="0" distB="0" distL="0" distR="0">
            <wp:extent cx="4244340" cy="177673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4340" cy="1776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1917" w:rsidRPr="00443FFD" w:rsidRDefault="00691917" w:rsidP="00266E9C">
      <w:pPr>
        <w:spacing w:after="0"/>
        <w:rPr>
          <w:rFonts w:ascii="Times New Roman" w:hAnsi="Times New Roman" w:cs="Times New Roman"/>
        </w:rPr>
      </w:pPr>
    </w:p>
    <w:p w:rsidR="00691917" w:rsidRPr="00443FFD" w:rsidRDefault="00691917" w:rsidP="00691917">
      <w:pPr>
        <w:spacing w:after="0"/>
        <w:rPr>
          <w:rFonts w:ascii="Times New Roman" w:hAnsi="Times New Roman" w:cs="Times New Roman"/>
          <w:b/>
        </w:rPr>
      </w:pPr>
      <w:r w:rsidRPr="00443FFD">
        <w:rPr>
          <w:rFonts w:ascii="Times New Roman" w:hAnsi="Times New Roman" w:cs="Times New Roman"/>
          <w:b/>
        </w:rPr>
        <w:t>В2</w:t>
      </w:r>
      <w:proofErr w:type="gramStart"/>
      <w:r w:rsidRPr="00443FFD">
        <w:rPr>
          <w:rFonts w:ascii="Times New Roman" w:hAnsi="Times New Roman" w:cs="Times New Roman"/>
          <w:b/>
        </w:rPr>
        <w:t xml:space="preserve">  У</w:t>
      </w:r>
      <w:proofErr w:type="gramEnd"/>
      <w:r w:rsidRPr="00443FFD">
        <w:rPr>
          <w:rFonts w:ascii="Times New Roman" w:hAnsi="Times New Roman" w:cs="Times New Roman"/>
          <w:b/>
        </w:rPr>
        <w:t>становите хронологическую последовательность стадий законодательного процесса в Российской Федерации. Запишите буквы, которыми обозначены соответствующие стадии, в правильной последовательности.</w:t>
      </w:r>
    </w:p>
    <w:p w:rsidR="00691917" w:rsidRPr="00443FFD" w:rsidRDefault="00691917" w:rsidP="00691917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А) принятие закона в Совете Федерации РФ</w:t>
      </w:r>
    </w:p>
    <w:p w:rsidR="00691917" w:rsidRPr="00443FFD" w:rsidRDefault="00691917" w:rsidP="00691917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Б) принятие закона в Государственной Думе РФ</w:t>
      </w:r>
    </w:p>
    <w:p w:rsidR="00691917" w:rsidRPr="00443FFD" w:rsidRDefault="00691917" w:rsidP="00691917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В) обнародование</w:t>
      </w:r>
    </w:p>
    <w:p w:rsidR="00691917" w:rsidRPr="00443FFD" w:rsidRDefault="00691917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Г) внесение законопроекта в парламент</w:t>
      </w:r>
    </w:p>
    <w:p w:rsidR="00266E9C" w:rsidRPr="00443FFD" w:rsidRDefault="00691917" w:rsidP="00266E9C">
      <w:pPr>
        <w:spacing w:after="0"/>
        <w:rPr>
          <w:rFonts w:ascii="Times New Roman" w:hAnsi="Times New Roman" w:cs="Times New Roman"/>
          <w:b/>
        </w:rPr>
      </w:pPr>
      <w:r w:rsidRPr="00443FFD">
        <w:rPr>
          <w:rFonts w:ascii="Times New Roman" w:hAnsi="Times New Roman" w:cs="Times New Roman"/>
          <w:b/>
        </w:rPr>
        <w:t>B4</w:t>
      </w:r>
      <w:proofErr w:type="gramStart"/>
      <w:r w:rsidRPr="00443FFD">
        <w:rPr>
          <w:rFonts w:ascii="Times New Roman" w:hAnsi="Times New Roman" w:cs="Times New Roman"/>
          <w:b/>
        </w:rPr>
        <w:t xml:space="preserve">  </w:t>
      </w:r>
      <w:r w:rsidR="00266E9C" w:rsidRPr="00443FFD">
        <w:rPr>
          <w:rFonts w:ascii="Times New Roman" w:hAnsi="Times New Roman" w:cs="Times New Roman"/>
          <w:b/>
        </w:rPr>
        <w:t>Н</w:t>
      </w:r>
      <w:proofErr w:type="gramEnd"/>
      <w:r w:rsidR="00266E9C" w:rsidRPr="00443FFD">
        <w:rPr>
          <w:rFonts w:ascii="Times New Roman" w:hAnsi="Times New Roman" w:cs="Times New Roman"/>
          <w:b/>
        </w:rPr>
        <w:t>айдите в приведенном ниже списке характерные черты традиционного общества: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1) преобладание промышленности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2) активное участие церкви в жизни общества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3) партнерская семья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 xml:space="preserve">4) </w:t>
      </w:r>
      <w:proofErr w:type="spellStart"/>
      <w:r w:rsidRPr="00443FFD">
        <w:rPr>
          <w:rFonts w:ascii="Times New Roman" w:hAnsi="Times New Roman" w:cs="Times New Roman"/>
        </w:rPr>
        <w:t>агросырьевой</w:t>
      </w:r>
      <w:proofErr w:type="spellEnd"/>
      <w:r w:rsidRPr="00443FFD">
        <w:rPr>
          <w:rFonts w:ascii="Times New Roman" w:hAnsi="Times New Roman" w:cs="Times New Roman"/>
        </w:rPr>
        <w:t xml:space="preserve"> характер хозяйства</w:t>
      </w:r>
    </w:p>
    <w:p w:rsidR="00266E9C" w:rsidRPr="00443FFD" w:rsidRDefault="00266E9C" w:rsidP="00266E9C">
      <w:pPr>
        <w:spacing w:after="0"/>
        <w:rPr>
          <w:rFonts w:ascii="Times New Roman" w:hAnsi="Times New Roman" w:cs="Times New Roman"/>
        </w:rPr>
      </w:pPr>
      <w:r w:rsidRPr="00443FFD">
        <w:rPr>
          <w:rFonts w:ascii="Times New Roman" w:hAnsi="Times New Roman" w:cs="Times New Roman"/>
        </w:rPr>
        <w:t>5) широкое распространение наукоемких технологий</w:t>
      </w:r>
    </w:p>
    <w:p w:rsidR="00691917" w:rsidRPr="00443FFD" w:rsidRDefault="00691917" w:rsidP="00266E9C">
      <w:pPr>
        <w:spacing w:after="0"/>
        <w:rPr>
          <w:rFonts w:ascii="Times New Roman" w:hAnsi="Times New Roman" w:cs="Times New Roman"/>
        </w:rPr>
      </w:pPr>
    </w:p>
    <w:p w:rsidR="00691917" w:rsidRPr="00443FFD" w:rsidRDefault="00691917" w:rsidP="00266E9C">
      <w:pPr>
        <w:spacing w:after="0"/>
        <w:rPr>
          <w:rFonts w:ascii="Times New Roman" w:hAnsi="Times New Roman" w:cs="Times New Roman"/>
          <w:b/>
        </w:rPr>
      </w:pPr>
      <w:r w:rsidRPr="00443FFD">
        <w:rPr>
          <w:rFonts w:ascii="Times New Roman" w:hAnsi="Times New Roman" w:cs="Times New Roman"/>
          <w:b/>
        </w:rPr>
        <w:t>В5</w:t>
      </w:r>
      <w:proofErr w:type="gramStart"/>
      <w:r w:rsidRPr="00443FFD">
        <w:rPr>
          <w:rFonts w:ascii="Times New Roman" w:hAnsi="Times New Roman" w:cs="Times New Roman"/>
          <w:b/>
        </w:rPr>
        <w:t xml:space="preserve"> У</w:t>
      </w:r>
      <w:proofErr w:type="gramEnd"/>
      <w:r w:rsidRPr="00443FFD">
        <w:rPr>
          <w:rFonts w:ascii="Times New Roman" w:hAnsi="Times New Roman" w:cs="Times New Roman"/>
          <w:b/>
        </w:rPr>
        <w:t>кажите термин, о котором идёт речь: «Способность быть носителем гражданских прав и обязанностей возникает с момента рождения и может быть ограничена только решением суда».</w:t>
      </w:r>
    </w:p>
    <w:p w:rsidR="00691917" w:rsidRPr="00443FFD" w:rsidRDefault="00691917" w:rsidP="00266E9C">
      <w:pPr>
        <w:spacing w:after="0"/>
        <w:rPr>
          <w:rFonts w:ascii="Times New Roman" w:hAnsi="Times New Roman" w:cs="Times New Roman"/>
          <w:i/>
        </w:rPr>
      </w:pPr>
    </w:p>
    <w:sectPr w:rsidR="00691917" w:rsidRPr="00443FFD" w:rsidSect="00691917">
      <w:pgSz w:w="11906" w:h="16838"/>
      <w:pgMar w:top="568" w:right="424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66E9C"/>
    <w:rsid w:val="00266E9C"/>
    <w:rsid w:val="003A76F9"/>
    <w:rsid w:val="00443FFD"/>
    <w:rsid w:val="00691917"/>
    <w:rsid w:val="00C31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0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1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19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947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А</cp:lastModifiedBy>
  <cp:revision>5</cp:revision>
  <cp:lastPrinted>2014-05-12T19:22:00Z</cp:lastPrinted>
  <dcterms:created xsi:type="dcterms:W3CDTF">2014-05-12T18:59:00Z</dcterms:created>
  <dcterms:modified xsi:type="dcterms:W3CDTF">2015-04-25T11:03:00Z</dcterms:modified>
</cp:coreProperties>
</file>